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165A10">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165A10" w:rsidRDefault="00165A10">
      <w:pPr>
        <w:contextualSpacing/>
        <w:rPr>
          <w:rFonts w:ascii="Times New Roman" w:hAnsi="Times New Roman" w:cs="Times New Roman"/>
          <w:i/>
          <w:sz w:val="24"/>
          <w:szCs w:val="24"/>
        </w:rPr>
      </w:pPr>
      <w:r>
        <w:rPr>
          <w:rFonts w:ascii="Times New Roman" w:hAnsi="Times New Roman" w:cs="Times New Roman"/>
          <w:i/>
          <w:sz w:val="24"/>
          <w:szCs w:val="24"/>
        </w:rPr>
        <w:t>Kasım 1945</w:t>
      </w:r>
    </w:p>
    <w:p w:rsidR="00165A10" w:rsidRDefault="00165A10">
      <w:pPr>
        <w:contextualSpacing/>
        <w:rPr>
          <w:rFonts w:ascii="Times New Roman" w:hAnsi="Times New Roman" w:cs="Times New Roman"/>
          <w:i/>
          <w:sz w:val="24"/>
          <w:szCs w:val="24"/>
        </w:rPr>
      </w:pPr>
      <w:r>
        <w:rPr>
          <w:rFonts w:ascii="Times New Roman" w:hAnsi="Times New Roman" w:cs="Times New Roman"/>
          <w:i/>
          <w:sz w:val="24"/>
          <w:szCs w:val="24"/>
        </w:rPr>
        <w:t>Sayı: 47</w:t>
      </w:r>
    </w:p>
    <w:p w:rsidR="00165A10" w:rsidRDefault="00165A10">
      <w:pPr>
        <w:contextualSpacing/>
        <w:rPr>
          <w:rFonts w:ascii="Times New Roman" w:hAnsi="Times New Roman" w:cs="Times New Roman"/>
          <w:i/>
          <w:sz w:val="24"/>
          <w:szCs w:val="24"/>
        </w:rPr>
      </w:pPr>
    </w:p>
    <w:p w:rsidR="00165A10" w:rsidRDefault="00165A10">
      <w:pPr>
        <w:contextualSpacing/>
        <w:rPr>
          <w:rFonts w:ascii="Times New Roman" w:hAnsi="Times New Roman" w:cs="Times New Roman"/>
          <w:i/>
          <w:sz w:val="24"/>
          <w:szCs w:val="24"/>
        </w:rPr>
      </w:pPr>
    </w:p>
    <w:p w:rsidR="00165A10" w:rsidRDefault="00165A10" w:rsidP="00165A10">
      <w:pPr>
        <w:contextualSpacing/>
        <w:jc w:val="center"/>
        <w:rPr>
          <w:rFonts w:ascii="Times New Roman" w:hAnsi="Times New Roman" w:cs="Times New Roman"/>
          <w:b/>
          <w:sz w:val="24"/>
          <w:szCs w:val="24"/>
        </w:rPr>
      </w:pPr>
      <w:r>
        <w:rPr>
          <w:rFonts w:ascii="Times New Roman" w:hAnsi="Times New Roman" w:cs="Times New Roman"/>
          <w:b/>
          <w:sz w:val="24"/>
          <w:szCs w:val="24"/>
        </w:rPr>
        <w:t>BEETHOVEN SANATINDA</w:t>
      </w:r>
    </w:p>
    <w:p w:rsidR="00165A10" w:rsidRDefault="00165A10" w:rsidP="00165A10">
      <w:pPr>
        <w:contextualSpacing/>
        <w:jc w:val="center"/>
        <w:rPr>
          <w:rFonts w:ascii="Times New Roman" w:hAnsi="Times New Roman" w:cs="Times New Roman"/>
          <w:b/>
          <w:sz w:val="24"/>
          <w:szCs w:val="24"/>
        </w:rPr>
      </w:pPr>
      <w:r>
        <w:rPr>
          <w:rFonts w:ascii="Times New Roman" w:hAnsi="Times New Roman" w:cs="Times New Roman"/>
          <w:b/>
          <w:sz w:val="24"/>
          <w:szCs w:val="24"/>
        </w:rPr>
        <w:t>U V E R T Ü R</w:t>
      </w:r>
    </w:p>
    <w:p w:rsidR="00165A10" w:rsidRDefault="00165A10" w:rsidP="00165A10">
      <w:pPr>
        <w:contextualSpacing/>
        <w:jc w:val="center"/>
        <w:rPr>
          <w:rFonts w:ascii="Times New Roman" w:hAnsi="Times New Roman" w:cs="Times New Roman"/>
          <w:b/>
          <w:sz w:val="24"/>
          <w:szCs w:val="24"/>
        </w:rPr>
      </w:pPr>
    </w:p>
    <w:p w:rsidR="00165A10" w:rsidRDefault="00165A10" w:rsidP="00165A10">
      <w:pPr>
        <w:contextualSpacing/>
        <w:jc w:val="center"/>
        <w:rPr>
          <w:rFonts w:ascii="Times New Roman" w:hAnsi="Times New Roman" w:cs="Times New Roman"/>
          <w:b/>
          <w:sz w:val="24"/>
          <w:szCs w:val="24"/>
        </w:rPr>
      </w:pPr>
    </w:p>
    <w:p w:rsidR="00165A10" w:rsidRDefault="00165A10" w:rsidP="00165A10">
      <w:pPr>
        <w:contextualSpacing/>
        <w:jc w:val="center"/>
        <w:rPr>
          <w:rFonts w:ascii="Times New Roman" w:hAnsi="Times New Roman" w:cs="Times New Roman"/>
          <w:b/>
          <w:i/>
          <w:sz w:val="24"/>
          <w:szCs w:val="24"/>
        </w:rPr>
      </w:pPr>
      <w:r>
        <w:rPr>
          <w:rFonts w:ascii="Times New Roman" w:hAnsi="Times New Roman" w:cs="Times New Roman"/>
          <w:b/>
          <w:i/>
          <w:sz w:val="24"/>
          <w:szCs w:val="24"/>
        </w:rPr>
        <w:t>Cevat Memduh ALTAR</w:t>
      </w:r>
    </w:p>
    <w:p w:rsidR="00165A10" w:rsidRDefault="00165A10" w:rsidP="00165A10">
      <w:pPr>
        <w:contextualSpacing/>
        <w:jc w:val="center"/>
        <w:rPr>
          <w:rFonts w:ascii="Times New Roman" w:hAnsi="Times New Roman" w:cs="Times New Roman"/>
          <w:b/>
          <w:i/>
          <w:sz w:val="24"/>
          <w:szCs w:val="24"/>
        </w:rPr>
      </w:pPr>
    </w:p>
    <w:p w:rsidR="00165A10" w:rsidRDefault="00165A10" w:rsidP="00165A10">
      <w:pPr>
        <w:contextualSpacing/>
        <w:jc w:val="center"/>
        <w:rPr>
          <w:rFonts w:ascii="Times New Roman" w:hAnsi="Times New Roman" w:cs="Times New Roman"/>
          <w:b/>
          <w:i/>
          <w:sz w:val="24"/>
          <w:szCs w:val="24"/>
        </w:rPr>
      </w:pPr>
    </w:p>
    <w:p w:rsidR="001C3337" w:rsidRDefault="00165A10" w:rsidP="00165A10">
      <w:pPr>
        <w:contextualSpacing/>
        <w:rPr>
          <w:rFonts w:ascii="Times New Roman" w:hAnsi="Times New Roman" w:cs="Times New Roman"/>
          <w:sz w:val="24"/>
          <w:szCs w:val="24"/>
        </w:rPr>
      </w:pPr>
      <w:r>
        <w:rPr>
          <w:rFonts w:ascii="Times New Roman" w:hAnsi="Times New Roman" w:cs="Times New Roman"/>
          <w:sz w:val="24"/>
          <w:szCs w:val="24"/>
        </w:rPr>
        <w:tab/>
        <w:t xml:space="preserve">Ankara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temsilleri arasında severek seyrettiğimiz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operası, konu bakımından yazıldığı devrin ruhuna uymakla beraber, müzik eseri olarak opera kavramından bir hayli uzaklaşır.</w:t>
      </w:r>
      <w:r w:rsidR="002724B3">
        <w:rPr>
          <w:rFonts w:ascii="Times New Roman" w:hAnsi="Times New Roman" w:cs="Times New Roman"/>
          <w:sz w:val="24"/>
          <w:szCs w:val="24"/>
        </w:rPr>
        <w:t xml:space="preserve"> Müspet bilimlerde olduğu gibi, sanatın çeşitli kollarından en çok birisine kul olmak zorunda bulunan sanatçının, yerine göre, portr</w:t>
      </w:r>
      <w:r w:rsidR="009217E7">
        <w:rPr>
          <w:rFonts w:ascii="Times New Roman" w:hAnsi="Times New Roman" w:cs="Times New Roman"/>
          <w:sz w:val="24"/>
          <w:szCs w:val="24"/>
        </w:rPr>
        <w:t>eci</w:t>
      </w:r>
      <w:r w:rsidR="002724B3">
        <w:rPr>
          <w:rFonts w:ascii="Times New Roman" w:hAnsi="Times New Roman" w:cs="Times New Roman"/>
          <w:sz w:val="24"/>
          <w:szCs w:val="24"/>
        </w:rPr>
        <w:t xml:space="preserve"> yahut peyzajcı, operacı veya senfonici olarak mesleğine sarılması durumu, metinli müzik türünden alabildiğine kaçan </w:t>
      </w:r>
      <w:r w:rsidR="002724B3" w:rsidRPr="00E135FC">
        <w:rPr>
          <w:rFonts w:ascii="Times New Roman" w:hAnsi="Times New Roman" w:cs="Times New Roman"/>
          <w:b/>
          <w:sz w:val="24"/>
          <w:szCs w:val="24"/>
        </w:rPr>
        <w:t>Beethoven</w:t>
      </w:r>
      <w:r w:rsidR="002724B3">
        <w:rPr>
          <w:rFonts w:ascii="Times New Roman" w:hAnsi="Times New Roman" w:cs="Times New Roman"/>
          <w:sz w:val="24"/>
          <w:szCs w:val="24"/>
        </w:rPr>
        <w:t xml:space="preserve">’in de ilk ve son operası </w:t>
      </w:r>
      <w:proofErr w:type="spellStart"/>
      <w:r w:rsidR="002724B3" w:rsidRPr="00E135FC">
        <w:rPr>
          <w:rFonts w:ascii="Times New Roman" w:hAnsi="Times New Roman" w:cs="Times New Roman"/>
          <w:b/>
          <w:i/>
          <w:sz w:val="24"/>
          <w:szCs w:val="24"/>
        </w:rPr>
        <w:t>Fidelio</w:t>
      </w:r>
      <w:r w:rsidR="002724B3">
        <w:rPr>
          <w:rFonts w:ascii="Times New Roman" w:hAnsi="Times New Roman" w:cs="Times New Roman"/>
          <w:sz w:val="24"/>
          <w:szCs w:val="24"/>
        </w:rPr>
        <w:t>’yu</w:t>
      </w:r>
      <w:proofErr w:type="spellEnd"/>
      <w:r w:rsidR="002724B3">
        <w:rPr>
          <w:rFonts w:ascii="Times New Roman" w:hAnsi="Times New Roman" w:cs="Times New Roman"/>
          <w:sz w:val="24"/>
          <w:szCs w:val="24"/>
        </w:rPr>
        <w:t>, ister istemez</w:t>
      </w:r>
      <w:r w:rsidR="009217E7">
        <w:rPr>
          <w:rFonts w:ascii="Times New Roman" w:hAnsi="Times New Roman" w:cs="Times New Roman"/>
          <w:sz w:val="24"/>
          <w:szCs w:val="24"/>
        </w:rPr>
        <w:t>,</w:t>
      </w:r>
      <w:r w:rsidR="002724B3">
        <w:rPr>
          <w:rFonts w:ascii="Times New Roman" w:hAnsi="Times New Roman" w:cs="Times New Roman"/>
          <w:sz w:val="24"/>
          <w:szCs w:val="24"/>
        </w:rPr>
        <w:t xml:space="preserve"> bir senfonici anlayışı ile meydana getirmesini gerektirdi.</w:t>
      </w:r>
      <w:r w:rsidR="00D944B1">
        <w:rPr>
          <w:rFonts w:ascii="Times New Roman" w:hAnsi="Times New Roman" w:cs="Times New Roman"/>
          <w:sz w:val="24"/>
          <w:szCs w:val="24"/>
        </w:rPr>
        <w:t xml:space="preserve"> </w:t>
      </w:r>
    </w:p>
    <w:p w:rsidR="001C3337" w:rsidRDefault="001C3337" w:rsidP="00165A10">
      <w:pPr>
        <w:contextualSpacing/>
        <w:rPr>
          <w:rFonts w:ascii="Times New Roman" w:hAnsi="Times New Roman" w:cs="Times New Roman"/>
          <w:sz w:val="24"/>
          <w:szCs w:val="24"/>
        </w:rPr>
      </w:pPr>
    </w:p>
    <w:p w:rsidR="001C3337" w:rsidRDefault="00D944B1"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Nitekim büyük sanatçı, metinle pek ilgisi olmadığı için, konu bulmakta güçlük çekti. Günün birinde devrin ihtilal ruhuna oldukça uygun bir konuyu buldu. Bu sefer de aynı metin üzerinde yapmak zorunda kaldığı değişiklikler, onu epeyce uğraştırdı. O vakitler, tam anlamıyla opera diye nitelendirilebilecek olan eserlerde, müzik ile konunun, mimik, jest, hareket, ışık ve dekor gibi görünür unsurlarla birlikte dramatik bir bütüne ulaşması yanında, bu bütünü her zaman elde edemeyen Beethoven, </w:t>
      </w:r>
      <w:proofErr w:type="spellStart"/>
      <w:r w:rsidRPr="001C3337">
        <w:rPr>
          <w:rFonts w:ascii="Times New Roman" w:hAnsi="Times New Roman" w:cs="Times New Roman"/>
          <w:b/>
          <w:i/>
          <w:sz w:val="24"/>
          <w:szCs w:val="24"/>
        </w:rPr>
        <w:t>Fidelio</w:t>
      </w:r>
      <w:r>
        <w:rPr>
          <w:rFonts w:ascii="Times New Roman" w:hAnsi="Times New Roman" w:cs="Times New Roman"/>
          <w:sz w:val="24"/>
          <w:szCs w:val="24"/>
        </w:rPr>
        <w:t>’yu</w:t>
      </w:r>
      <w:proofErr w:type="spellEnd"/>
      <w:r>
        <w:rPr>
          <w:rFonts w:ascii="Times New Roman" w:hAnsi="Times New Roman" w:cs="Times New Roman"/>
          <w:sz w:val="24"/>
          <w:szCs w:val="24"/>
        </w:rPr>
        <w:t>, senfoni, oda müziği, uvertür, koro, küçük şan birlikleri türünden münferit müzi</w:t>
      </w:r>
      <w:r w:rsidR="00E135FC">
        <w:rPr>
          <w:rFonts w:ascii="Times New Roman" w:hAnsi="Times New Roman" w:cs="Times New Roman"/>
          <w:sz w:val="24"/>
          <w:szCs w:val="24"/>
        </w:rPr>
        <w:t>k tiplerinin bir araya gelmesiy</w:t>
      </w:r>
      <w:r>
        <w:rPr>
          <w:rFonts w:ascii="Times New Roman" w:hAnsi="Times New Roman" w:cs="Times New Roman"/>
          <w:sz w:val="24"/>
          <w:szCs w:val="24"/>
        </w:rPr>
        <w:t>l</w:t>
      </w:r>
      <w:r w:rsidR="00E135FC">
        <w:rPr>
          <w:rFonts w:ascii="Times New Roman" w:hAnsi="Times New Roman" w:cs="Times New Roman"/>
          <w:sz w:val="24"/>
          <w:szCs w:val="24"/>
        </w:rPr>
        <w:t>e</w:t>
      </w:r>
      <w:r>
        <w:rPr>
          <w:rFonts w:ascii="Times New Roman" w:hAnsi="Times New Roman" w:cs="Times New Roman"/>
          <w:sz w:val="24"/>
          <w:szCs w:val="24"/>
        </w:rPr>
        <w:t xml:space="preserve"> oluşmuş bir eser olarak yaratmak zorunda kaldı.</w:t>
      </w:r>
      <w:r w:rsidR="00E979A6">
        <w:rPr>
          <w:rFonts w:ascii="Times New Roman" w:hAnsi="Times New Roman" w:cs="Times New Roman"/>
          <w:sz w:val="24"/>
          <w:szCs w:val="24"/>
        </w:rPr>
        <w:t xml:space="preserve"> </w:t>
      </w:r>
    </w:p>
    <w:p w:rsidR="001C3337" w:rsidRDefault="001C3337" w:rsidP="001C3337">
      <w:pPr>
        <w:ind w:firstLine="708"/>
        <w:contextualSpacing/>
        <w:rPr>
          <w:rFonts w:ascii="Times New Roman" w:hAnsi="Times New Roman" w:cs="Times New Roman"/>
          <w:sz w:val="24"/>
          <w:szCs w:val="24"/>
        </w:rPr>
      </w:pPr>
    </w:p>
    <w:p w:rsidR="00165A10" w:rsidRDefault="00E979A6"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suretle </w:t>
      </w:r>
      <w:proofErr w:type="spellStart"/>
      <w:r w:rsidRPr="001C3337">
        <w:rPr>
          <w:rFonts w:ascii="Times New Roman" w:hAnsi="Times New Roman" w:cs="Times New Roman"/>
          <w:b/>
          <w:i/>
          <w:sz w:val="24"/>
          <w:szCs w:val="24"/>
        </w:rPr>
        <w:t>Fidelio</w:t>
      </w:r>
      <w:r>
        <w:rPr>
          <w:rFonts w:ascii="Times New Roman" w:hAnsi="Times New Roman" w:cs="Times New Roman"/>
          <w:sz w:val="24"/>
          <w:szCs w:val="24"/>
        </w:rPr>
        <w:t>’da</w:t>
      </w:r>
      <w:proofErr w:type="spellEnd"/>
      <w:r>
        <w:rPr>
          <w:rFonts w:ascii="Times New Roman" w:hAnsi="Times New Roman" w:cs="Times New Roman"/>
          <w:sz w:val="24"/>
          <w:szCs w:val="24"/>
        </w:rPr>
        <w:t xml:space="preserve"> dramatik yapı belki çok kere bundan zarar gördü, fakat bir bakıma da âdeta senfonik bir opera ya da çeşitli müzik şekillerinin birbirine eklenmesiy</w:t>
      </w:r>
      <w:r w:rsidR="001C3337">
        <w:rPr>
          <w:rFonts w:ascii="Times New Roman" w:hAnsi="Times New Roman" w:cs="Times New Roman"/>
          <w:sz w:val="24"/>
          <w:szCs w:val="24"/>
        </w:rPr>
        <w:t>le</w:t>
      </w:r>
      <w:r>
        <w:rPr>
          <w:rFonts w:ascii="Times New Roman" w:hAnsi="Times New Roman" w:cs="Times New Roman"/>
          <w:sz w:val="24"/>
          <w:szCs w:val="24"/>
        </w:rPr>
        <w:t xml:space="preserve"> elde edilen “kantat” türünden bir eser meydana gelmiş oldu. Bu nedenle, </w:t>
      </w:r>
      <w:proofErr w:type="spellStart"/>
      <w:r>
        <w:rPr>
          <w:rFonts w:ascii="Times New Roman" w:hAnsi="Times New Roman" w:cs="Times New Roman"/>
          <w:sz w:val="24"/>
          <w:szCs w:val="24"/>
        </w:rPr>
        <w:t>Fidelio’nun</w:t>
      </w:r>
      <w:proofErr w:type="spellEnd"/>
      <w:r>
        <w:rPr>
          <w:rFonts w:ascii="Times New Roman" w:hAnsi="Times New Roman" w:cs="Times New Roman"/>
          <w:sz w:val="24"/>
          <w:szCs w:val="24"/>
        </w:rPr>
        <w:t xml:space="preserve"> diğer operalar yanında göze çarpan en önemli özelliği, başlıca şu noktada kendini gösteriyordu ki, bu da devrin bütün opera yaratmalarının, dramatik yapıyı bozmamak için, dekor, ışık, mimik, jest vesaire türünden görünür unsurlardan uzaklaştırılamaması durumuydu.</w:t>
      </w:r>
      <w:r w:rsidR="00823B43">
        <w:rPr>
          <w:rFonts w:ascii="Times New Roman" w:hAnsi="Times New Roman" w:cs="Times New Roman"/>
          <w:sz w:val="24"/>
          <w:szCs w:val="24"/>
        </w:rPr>
        <w:t xml:space="preserve"> Halbuki </w:t>
      </w:r>
      <w:proofErr w:type="spellStart"/>
      <w:r w:rsidR="00823B43">
        <w:rPr>
          <w:rFonts w:ascii="Times New Roman" w:hAnsi="Times New Roman" w:cs="Times New Roman"/>
          <w:sz w:val="24"/>
          <w:szCs w:val="24"/>
        </w:rPr>
        <w:t>Fidelio’nun</w:t>
      </w:r>
      <w:proofErr w:type="spellEnd"/>
      <w:r w:rsidR="00823B43">
        <w:rPr>
          <w:rFonts w:ascii="Times New Roman" w:hAnsi="Times New Roman" w:cs="Times New Roman"/>
          <w:sz w:val="24"/>
          <w:szCs w:val="24"/>
        </w:rPr>
        <w:t xml:space="preserve"> bütününü veya ondan koparılmış tek </w:t>
      </w:r>
      <w:proofErr w:type="spellStart"/>
      <w:r w:rsidR="00823B43">
        <w:rPr>
          <w:rFonts w:ascii="Times New Roman" w:hAnsi="Times New Roman" w:cs="Times New Roman"/>
          <w:sz w:val="24"/>
          <w:szCs w:val="24"/>
        </w:rPr>
        <w:t>tek</w:t>
      </w:r>
      <w:proofErr w:type="spellEnd"/>
      <w:r w:rsidR="00823B43">
        <w:rPr>
          <w:rFonts w:ascii="Times New Roman" w:hAnsi="Times New Roman" w:cs="Times New Roman"/>
          <w:sz w:val="24"/>
          <w:szCs w:val="24"/>
        </w:rPr>
        <w:t xml:space="preserve"> parçaları, meselâ herhangi bir ses birliğini, orkestralı ve korolu bir yeri, solistlerin, koronun ve orkestranın bir arada görevlendirildikleri bir bölümü, ya da uvertürü, gözle de görünen dramatik etkilerden tamamen uzak kalmak üzere, konser salonunda, </w:t>
      </w:r>
      <w:proofErr w:type="spellStart"/>
      <w:r w:rsidR="00823B43">
        <w:rPr>
          <w:rFonts w:ascii="Times New Roman" w:hAnsi="Times New Roman" w:cs="Times New Roman"/>
          <w:sz w:val="24"/>
          <w:szCs w:val="24"/>
        </w:rPr>
        <w:t>hattâ</w:t>
      </w:r>
      <w:proofErr w:type="spellEnd"/>
      <w:r w:rsidR="00823B43">
        <w:rPr>
          <w:rFonts w:ascii="Times New Roman" w:hAnsi="Times New Roman" w:cs="Times New Roman"/>
          <w:sz w:val="24"/>
          <w:szCs w:val="24"/>
        </w:rPr>
        <w:t xml:space="preserve"> kapalı gözle dinlemek, eserin zevkine bu suretle de varmak mümkündür.</w:t>
      </w:r>
    </w:p>
    <w:p w:rsidR="005E46F9" w:rsidRDefault="005E46F9" w:rsidP="001C3337">
      <w:pPr>
        <w:ind w:firstLine="708"/>
        <w:contextualSpacing/>
        <w:rPr>
          <w:rFonts w:ascii="Times New Roman" w:hAnsi="Times New Roman" w:cs="Times New Roman"/>
          <w:sz w:val="24"/>
          <w:szCs w:val="24"/>
        </w:rPr>
      </w:pPr>
    </w:p>
    <w:p w:rsidR="005E46F9" w:rsidRDefault="005E46F9"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Diğer taraftan, tam anlamıyla bir sahne sanatı olan operayı, meselâ </w:t>
      </w:r>
      <w:proofErr w:type="spellStart"/>
      <w:r w:rsidRPr="00D31314">
        <w:rPr>
          <w:rFonts w:ascii="Times New Roman" w:hAnsi="Times New Roman" w:cs="Times New Roman"/>
          <w:b/>
          <w:i/>
          <w:sz w:val="24"/>
          <w:szCs w:val="24"/>
        </w:rPr>
        <w:t>Tosca</w:t>
      </w:r>
      <w:proofErr w:type="spellEnd"/>
      <w:r>
        <w:rPr>
          <w:rFonts w:ascii="Times New Roman" w:hAnsi="Times New Roman" w:cs="Times New Roman"/>
          <w:sz w:val="24"/>
          <w:szCs w:val="24"/>
        </w:rPr>
        <w:t xml:space="preserve"> operasını, eserin dramatik bütünlüğünü bozarak, sahneden konser salonuna çekmek, acaba mümkün müdür? Hiç şüphesiz, operaların bazı münferit kısımları konser programlarına alınmaktadır; fakat bu operaların hiçbirini, </w:t>
      </w:r>
      <w:proofErr w:type="spellStart"/>
      <w:r w:rsidRPr="00D31314">
        <w:rPr>
          <w:rFonts w:ascii="Times New Roman" w:hAnsi="Times New Roman" w:cs="Times New Roman"/>
          <w:b/>
          <w:i/>
          <w:sz w:val="24"/>
          <w:szCs w:val="24"/>
        </w:rPr>
        <w:t>Fidelio</w:t>
      </w:r>
      <w:r>
        <w:rPr>
          <w:rFonts w:ascii="Times New Roman" w:hAnsi="Times New Roman" w:cs="Times New Roman"/>
          <w:sz w:val="24"/>
          <w:szCs w:val="24"/>
        </w:rPr>
        <w:t>’nun</w:t>
      </w:r>
      <w:proofErr w:type="spellEnd"/>
      <w:r>
        <w:rPr>
          <w:rFonts w:ascii="Times New Roman" w:hAnsi="Times New Roman" w:cs="Times New Roman"/>
          <w:sz w:val="24"/>
          <w:szCs w:val="24"/>
        </w:rPr>
        <w:t xml:space="preserve"> hemen </w:t>
      </w:r>
      <w:proofErr w:type="spellStart"/>
      <w:r>
        <w:rPr>
          <w:rFonts w:ascii="Times New Roman" w:hAnsi="Times New Roman" w:cs="Times New Roman"/>
          <w:sz w:val="24"/>
          <w:szCs w:val="24"/>
        </w:rPr>
        <w:t>hemen</w:t>
      </w:r>
      <w:proofErr w:type="spellEnd"/>
      <w:r>
        <w:rPr>
          <w:rFonts w:ascii="Times New Roman" w:hAnsi="Times New Roman" w:cs="Times New Roman"/>
          <w:sz w:val="24"/>
          <w:szCs w:val="24"/>
        </w:rPr>
        <w:t xml:space="preserve"> bütünü için geçerli olduğu gibi, büsbütün konser salonuna sokmaya imkân yoktur. O halde Beethoven’in, müzik sanatında yalnız bir adet sahne eseri yazmış olması değil, aynı zamanda bu eserin kolay </w:t>
      </w:r>
      <w:proofErr w:type="spellStart"/>
      <w:r>
        <w:rPr>
          <w:rFonts w:ascii="Times New Roman" w:hAnsi="Times New Roman" w:cs="Times New Roman"/>
          <w:sz w:val="24"/>
          <w:szCs w:val="24"/>
        </w:rPr>
        <w:t>kolay</w:t>
      </w:r>
      <w:proofErr w:type="spellEnd"/>
      <w:r>
        <w:rPr>
          <w:rFonts w:ascii="Times New Roman" w:hAnsi="Times New Roman" w:cs="Times New Roman"/>
          <w:sz w:val="24"/>
          <w:szCs w:val="24"/>
        </w:rPr>
        <w:t xml:space="preserve"> sahneye uyum sağlayamaması durumu</w:t>
      </w:r>
      <w:r w:rsidR="00D31314">
        <w:rPr>
          <w:rFonts w:ascii="Times New Roman" w:hAnsi="Times New Roman" w:cs="Times New Roman"/>
          <w:sz w:val="24"/>
          <w:szCs w:val="24"/>
        </w:rPr>
        <w:t xml:space="preserve"> da</w:t>
      </w:r>
      <w:r>
        <w:rPr>
          <w:rFonts w:ascii="Times New Roman" w:hAnsi="Times New Roman" w:cs="Times New Roman"/>
          <w:sz w:val="24"/>
          <w:szCs w:val="24"/>
        </w:rPr>
        <w:t>, büyük sanatçının daha çok hangi çeşit yaratma türüne sarılmış olduğunu tamamen açığa vurmaktadır. Beethoven bu eseriyle, hiçbir</w:t>
      </w:r>
      <w:r w:rsidR="00D31314">
        <w:rPr>
          <w:rFonts w:ascii="Times New Roman" w:hAnsi="Times New Roman" w:cs="Times New Roman"/>
          <w:sz w:val="24"/>
          <w:szCs w:val="24"/>
        </w:rPr>
        <w:t xml:space="preserve"> opera bestecisinin yapmadığı bir şeyi yapmış, </w:t>
      </w:r>
      <w:proofErr w:type="spellStart"/>
      <w:r w:rsidR="00D31314">
        <w:rPr>
          <w:rFonts w:ascii="Times New Roman" w:hAnsi="Times New Roman" w:cs="Times New Roman"/>
          <w:sz w:val="24"/>
          <w:szCs w:val="24"/>
        </w:rPr>
        <w:t>Fidelio’nun</w:t>
      </w:r>
      <w:proofErr w:type="spellEnd"/>
      <w:r w:rsidR="00D31314">
        <w:rPr>
          <w:rFonts w:ascii="Times New Roman" w:hAnsi="Times New Roman" w:cs="Times New Roman"/>
          <w:sz w:val="24"/>
          <w:szCs w:val="24"/>
        </w:rPr>
        <w:t xml:space="preserve"> etkisi altında kalarak, irili ufaklı bir sürü </w:t>
      </w:r>
      <w:r w:rsidR="00D31314">
        <w:rPr>
          <w:rFonts w:ascii="Times New Roman" w:hAnsi="Times New Roman" w:cs="Times New Roman"/>
          <w:sz w:val="24"/>
          <w:szCs w:val="24"/>
        </w:rPr>
        <w:lastRenderedPageBreak/>
        <w:t>uvertür meydana getirmiştir.</w:t>
      </w:r>
      <w:r w:rsidR="00FD24D5">
        <w:rPr>
          <w:rFonts w:ascii="Times New Roman" w:hAnsi="Times New Roman" w:cs="Times New Roman"/>
          <w:sz w:val="24"/>
          <w:szCs w:val="24"/>
        </w:rPr>
        <w:t xml:space="preserve"> Sanatçının </w:t>
      </w:r>
      <w:r w:rsidR="00FD24D5" w:rsidRPr="00FD24D5">
        <w:rPr>
          <w:rFonts w:ascii="Times New Roman" w:hAnsi="Times New Roman" w:cs="Times New Roman"/>
          <w:b/>
          <w:i/>
          <w:sz w:val="24"/>
          <w:szCs w:val="24"/>
        </w:rPr>
        <w:t>“Mi majör uvertür”</w:t>
      </w:r>
      <w:r w:rsidR="00FD24D5">
        <w:rPr>
          <w:rFonts w:ascii="Times New Roman" w:hAnsi="Times New Roman" w:cs="Times New Roman"/>
          <w:sz w:val="24"/>
          <w:szCs w:val="24"/>
        </w:rPr>
        <w:t xml:space="preserve">ü, yahut </w:t>
      </w:r>
      <w:r w:rsidR="00FD24D5" w:rsidRPr="00FD24D5">
        <w:rPr>
          <w:rFonts w:ascii="Times New Roman" w:hAnsi="Times New Roman" w:cs="Times New Roman"/>
          <w:b/>
          <w:i/>
          <w:sz w:val="24"/>
          <w:szCs w:val="24"/>
        </w:rPr>
        <w:t xml:space="preserve">“Büyük </w:t>
      </w:r>
      <w:proofErr w:type="spellStart"/>
      <w:r w:rsidR="00FD24D5" w:rsidRPr="00FD24D5">
        <w:rPr>
          <w:rFonts w:ascii="Times New Roman" w:hAnsi="Times New Roman" w:cs="Times New Roman"/>
          <w:b/>
          <w:i/>
          <w:sz w:val="24"/>
          <w:szCs w:val="24"/>
        </w:rPr>
        <w:t>Leonore</w:t>
      </w:r>
      <w:proofErr w:type="spellEnd"/>
      <w:r w:rsidR="00FD24D5" w:rsidRPr="00FD24D5">
        <w:rPr>
          <w:rFonts w:ascii="Times New Roman" w:hAnsi="Times New Roman" w:cs="Times New Roman"/>
          <w:b/>
          <w:i/>
          <w:sz w:val="24"/>
          <w:szCs w:val="24"/>
        </w:rPr>
        <w:t xml:space="preserve"> uvertürü”</w:t>
      </w:r>
      <w:r w:rsidR="00FD24D5">
        <w:rPr>
          <w:rFonts w:ascii="Times New Roman" w:hAnsi="Times New Roman" w:cs="Times New Roman"/>
          <w:sz w:val="24"/>
          <w:szCs w:val="24"/>
        </w:rPr>
        <w:t xml:space="preserve"> veya diğer </w:t>
      </w:r>
      <w:proofErr w:type="spellStart"/>
      <w:r w:rsidR="00FD24D5">
        <w:rPr>
          <w:rFonts w:ascii="Times New Roman" w:hAnsi="Times New Roman" w:cs="Times New Roman"/>
          <w:sz w:val="24"/>
          <w:szCs w:val="24"/>
        </w:rPr>
        <w:t>Leonore</w:t>
      </w:r>
      <w:proofErr w:type="spellEnd"/>
      <w:r w:rsidR="00FD24D5">
        <w:rPr>
          <w:rFonts w:ascii="Times New Roman" w:hAnsi="Times New Roman" w:cs="Times New Roman"/>
          <w:sz w:val="24"/>
          <w:szCs w:val="24"/>
        </w:rPr>
        <w:t xml:space="preserve"> uvertürleri, buna misal olarak ele alınabilir. Bu da gösteriyor ki, metinli müzik yaratmalarında, dramatik sahne etkisine istediği gibi ulaşamadığını hisseden besteci, </w:t>
      </w:r>
      <w:proofErr w:type="spellStart"/>
      <w:r w:rsidR="00FD24D5">
        <w:rPr>
          <w:rFonts w:ascii="Times New Roman" w:hAnsi="Times New Roman" w:cs="Times New Roman"/>
          <w:sz w:val="24"/>
          <w:szCs w:val="24"/>
        </w:rPr>
        <w:t>Fidelio’nun</w:t>
      </w:r>
      <w:proofErr w:type="spellEnd"/>
      <w:r w:rsidR="00FD24D5">
        <w:rPr>
          <w:rFonts w:ascii="Times New Roman" w:hAnsi="Times New Roman" w:cs="Times New Roman"/>
          <w:sz w:val="24"/>
          <w:szCs w:val="24"/>
        </w:rPr>
        <w:t xml:space="preserve"> yarattığı hava içinde, sırf âlet müziği olan uvertürleri arka arkaya dizmek suretiyle, senfonik bir iş başarmış, hiç olmazsa felekten bu</w:t>
      </w:r>
      <w:r w:rsidR="00F17351">
        <w:rPr>
          <w:rFonts w:ascii="Times New Roman" w:hAnsi="Times New Roman" w:cs="Times New Roman"/>
          <w:sz w:val="24"/>
          <w:szCs w:val="24"/>
        </w:rPr>
        <w:t xml:space="preserve"> </w:t>
      </w:r>
      <w:r w:rsidR="00FD24D5">
        <w:rPr>
          <w:rFonts w:ascii="Times New Roman" w:hAnsi="Times New Roman" w:cs="Times New Roman"/>
          <w:sz w:val="24"/>
          <w:szCs w:val="24"/>
        </w:rPr>
        <w:t xml:space="preserve">şekilde öç almıştır. Diğer taraftan Beethoven’in, </w:t>
      </w:r>
      <w:proofErr w:type="spellStart"/>
      <w:r w:rsidR="00FD24D5" w:rsidRPr="00F17351">
        <w:rPr>
          <w:rFonts w:ascii="Times New Roman" w:hAnsi="Times New Roman" w:cs="Times New Roman"/>
          <w:b/>
          <w:sz w:val="24"/>
          <w:szCs w:val="24"/>
        </w:rPr>
        <w:t>Shakespeare</w:t>
      </w:r>
      <w:proofErr w:type="spellEnd"/>
      <w:r w:rsidR="00FD24D5">
        <w:rPr>
          <w:rFonts w:ascii="Times New Roman" w:hAnsi="Times New Roman" w:cs="Times New Roman"/>
          <w:sz w:val="24"/>
          <w:szCs w:val="24"/>
        </w:rPr>
        <w:t xml:space="preserve"> ile </w:t>
      </w:r>
      <w:proofErr w:type="spellStart"/>
      <w:r w:rsidR="00FD24D5" w:rsidRPr="00F17351">
        <w:rPr>
          <w:rFonts w:ascii="Times New Roman" w:hAnsi="Times New Roman" w:cs="Times New Roman"/>
          <w:b/>
          <w:sz w:val="24"/>
          <w:szCs w:val="24"/>
        </w:rPr>
        <w:t>Heinrich</w:t>
      </w:r>
      <w:proofErr w:type="spellEnd"/>
      <w:r w:rsidR="00FD24D5" w:rsidRPr="00F17351">
        <w:rPr>
          <w:rFonts w:ascii="Times New Roman" w:hAnsi="Times New Roman" w:cs="Times New Roman"/>
          <w:b/>
          <w:sz w:val="24"/>
          <w:szCs w:val="24"/>
        </w:rPr>
        <w:t xml:space="preserve"> </w:t>
      </w:r>
      <w:proofErr w:type="spellStart"/>
      <w:r w:rsidR="00FD24D5" w:rsidRPr="00F17351">
        <w:rPr>
          <w:rFonts w:ascii="Times New Roman" w:hAnsi="Times New Roman" w:cs="Times New Roman"/>
          <w:b/>
          <w:sz w:val="24"/>
          <w:szCs w:val="24"/>
        </w:rPr>
        <w:t>von</w:t>
      </w:r>
      <w:proofErr w:type="spellEnd"/>
      <w:r w:rsidR="00FD24D5" w:rsidRPr="00F17351">
        <w:rPr>
          <w:rFonts w:ascii="Times New Roman" w:hAnsi="Times New Roman" w:cs="Times New Roman"/>
          <w:b/>
          <w:sz w:val="24"/>
          <w:szCs w:val="24"/>
        </w:rPr>
        <w:t xml:space="preserve"> </w:t>
      </w:r>
      <w:proofErr w:type="spellStart"/>
      <w:r w:rsidR="00FD24D5" w:rsidRPr="00F17351">
        <w:rPr>
          <w:rFonts w:ascii="Times New Roman" w:hAnsi="Times New Roman" w:cs="Times New Roman"/>
          <w:b/>
          <w:sz w:val="24"/>
          <w:szCs w:val="24"/>
        </w:rPr>
        <w:t>Collin</w:t>
      </w:r>
      <w:r w:rsidR="00FD24D5">
        <w:rPr>
          <w:rFonts w:ascii="Times New Roman" w:hAnsi="Times New Roman" w:cs="Times New Roman"/>
          <w:sz w:val="24"/>
          <w:szCs w:val="24"/>
        </w:rPr>
        <w:t>’in</w:t>
      </w:r>
      <w:proofErr w:type="spellEnd"/>
      <w:r w:rsidR="00FD24D5">
        <w:rPr>
          <w:rFonts w:ascii="Times New Roman" w:hAnsi="Times New Roman" w:cs="Times New Roman"/>
          <w:sz w:val="24"/>
          <w:szCs w:val="24"/>
        </w:rPr>
        <w:t xml:space="preserve"> </w:t>
      </w:r>
      <w:r w:rsidR="00FD24D5" w:rsidRPr="00F17351">
        <w:rPr>
          <w:rFonts w:ascii="Times New Roman" w:hAnsi="Times New Roman" w:cs="Times New Roman"/>
          <w:b/>
          <w:i/>
          <w:sz w:val="24"/>
          <w:szCs w:val="24"/>
        </w:rPr>
        <w:t>“</w:t>
      </w:r>
      <w:proofErr w:type="spellStart"/>
      <w:r w:rsidR="00FD24D5" w:rsidRPr="00F17351">
        <w:rPr>
          <w:rFonts w:ascii="Times New Roman" w:hAnsi="Times New Roman" w:cs="Times New Roman"/>
          <w:b/>
          <w:i/>
          <w:sz w:val="24"/>
          <w:szCs w:val="24"/>
        </w:rPr>
        <w:t>Coriolan</w:t>
      </w:r>
      <w:proofErr w:type="spellEnd"/>
      <w:r w:rsidR="00FD24D5" w:rsidRPr="00F17351">
        <w:rPr>
          <w:rFonts w:ascii="Times New Roman" w:hAnsi="Times New Roman" w:cs="Times New Roman"/>
          <w:b/>
          <w:i/>
          <w:sz w:val="24"/>
          <w:szCs w:val="24"/>
        </w:rPr>
        <w:t>”</w:t>
      </w:r>
      <w:r w:rsidR="00FD24D5">
        <w:rPr>
          <w:rFonts w:ascii="Times New Roman" w:hAnsi="Times New Roman" w:cs="Times New Roman"/>
          <w:sz w:val="24"/>
          <w:szCs w:val="24"/>
        </w:rPr>
        <w:t xml:space="preserve"> faciasından esinlenerek yazdığı uvertür ile Goethe’nin </w:t>
      </w:r>
      <w:r w:rsidR="00F17351" w:rsidRPr="00F17351">
        <w:rPr>
          <w:rFonts w:ascii="Times New Roman" w:hAnsi="Times New Roman" w:cs="Times New Roman"/>
          <w:b/>
          <w:i/>
          <w:sz w:val="24"/>
          <w:szCs w:val="24"/>
        </w:rPr>
        <w:t>“</w:t>
      </w:r>
      <w:proofErr w:type="spellStart"/>
      <w:r w:rsidR="00FD24D5" w:rsidRPr="00F17351">
        <w:rPr>
          <w:rFonts w:ascii="Times New Roman" w:hAnsi="Times New Roman" w:cs="Times New Roman"/>
          <w:b/>
          <w:i/>
          <w:sz w:val="24"/>
          <w:szCs w:val="24"/>
        </w:rPr>
        <w:t>Egmont</w:t>
      </w:r>
      <w:proofErr w:type="spellEnd"/>
      <w:r w:rsidR="00F17351" w:rsidRPr="00F17351">
        <w:rPr>
          <w:rFonts w:ascii="Times New Roman" w:hAnsi="Times New Roman" w:cs="Times New Roman"/>
          <w:b/>
          <w:i/>
          <w:sz w:val="24"/>
          <w:szCs w:val="24"/>
        </w:rPr>
        <w:t>”</w:t>
      </w:r>
      <w:r w:rsidR="00FD24D5">
        <w:rPr>
          <w:rFonts w:ascii="Times New Roman" w:hAnsi="Times New Roman" w:cs="Times New Roman"/>
          <w:sz w:val="24"/>
          <w:szCs w:val="24"/>
        </w:rPr>
        <w:t xml:space="preserve"> faciasından esinlenerek yazdığı diğer uvertür, </w:t>
      </w:r>
      <w:proofErr w:type="spellStart"/>
      <w:r w:rsidR="00FD24D5">
        <w:rPr>
          <w:rFonts w:ascii="Times New Roman" w:hAnsi="Times New Roman" w:cs="Times New Roman"/>
          <w:sz w:val="24"/>
          <w:szCs w:val="24"/>
        </w:rPr>
        <w:t>hattâ</w:t>
      </w:r>
      <w:proofErr w:type="spellEnd"/>
      <w:r w:rsidR="00FD24D5">
        <w:rPr>
          <w:rFonts w:ascii="Times New Roman" w:hAnsi="Times New Roman" w:cs="Times New Roman"/>
          <w:sz w:val="24"/>
          <w:szCs w:val="24"/>
        </w:rPr>
        <w:t xml:space="preserve"> </w:t>
      </w:r>
      <w:proofErr w:type="spellStart"/>
      <w:r w:rsidR="00FD24D5">
        <w:rPr>
          <w:rFonts w:ascii="Times New Roman" w:hAnsi="Times New Roman" w:cs="Times New Roman"/>
          <w:sz w:val="24"/>
          <w:szCs w:val="24"/>
        </w:rPr>
        <w:t>Fidelio’nun</w:t>
      </w:r>
      <w:proofErr w:type="spellEnd"/>
      <w:r w:rsidR="00FD24D5">
        <w:rPr>
          <w:rFonts w:ascii="Times New Roman" w:hAnsi="Times New Roman" w:cs="Times New Roman"/>
          <w:sz w:val="24"/>
          <w:szCs w:val="24"/>
        </w:rPr>
        <w:t xml:space="preserve"> etkisi altında meydana getirdiği uvertürler, şüphesiz</w:t>
      </w:r>
      <w:r w:rsidR="00F17351">
        <w:rPr>
          <w:rFonts w:ascii="Times New Roman" w:hAnsi="Times New Roman" w:cs="Times New Roman"/>
          <w:sz w:val="24"/>
          <w:szCs w:val="24"/>
        </w:rPr>
        <w:t xml:space="preserve"> adı geçen konuları idealize etmek için meydana getirilmiş senfonik eserlerdir.</w:t>
      </w:r>
      <w:r w:rsidR="00D20008">
        <w:rPr>
          <w:rFonts w:ascii="Times New Roman" w:hAnsi="Times New Roman" w:cs="Times New Roman"/>
          <w:sz w:val="24"/>
          <w:szCs w:val="24"/>
        </w:rPr>
        <w:t xml:space="preserve"> </w:t>
      </w:r>
      <w:proofErr w:type="spellStart"/>
      <w:r w:rsidR="00D20008">
        <w:rPr>
          <w:rFonts w:ascii="Times New Roman" w:hAnsi="Times New Roman" w:cs="Times New Roman"/>
          <w:sz w:val="24"/>
          <w:szCs w:val="24"/>
        </w:rPr>
        <w:t>Hattâ</w:t>
      </w:r>
      <w:proofErr w:type="spellEnd"/>
      <w:r w:rsidR="00D20008">
        <w:rPr>
          <w:rFonts w:ascii="Times New Roman" w:hAnsi="Times New Roman" w:cs="Times New Roman"/>
          <w:sz w:val="24"/>
          <w:szCs w:val="24"/>
        </w:rPr>
        <w:t xml:space="preserve"> Beethoven bu uvertürlerinde bazı dramatik tipleri özel motiflerle karakterize ederek, belki de bilmeden, bir tür </w:t>
      </w:r>
      <w:r w:rsidR="00D20008" w:rsidRPr="00D20008">
        <w:rPr>
          <w:rFonts w:ascii="Times New Roman" w:hAnsi="Times New Roman" w:cs="Times New Roman"/>
          <w:b/>
          <w:i/>
          <w:sz w:val="24"/>
          <w:szCs w:val="24"/>
        </w:rPr>
        <w:t>“</w:t>
      </w:r>
      <w:proofErr w:type="spellStart"/>
      <w:r w:rsidR="00D20008" w:rsidRPr="00D20008">
        <w:rPr>
          <w:rFonts w:ascii="Times New Roman" w:hAnsi="Times New Roman" w:cs="Times New Roman"/>
          <w:b/>
          <w:i/>
          <w:sz w:val="24"/>
          <w:szCs w:val="24"/>
        </w:rPr>
        <w:t>Leitmotif</w:t>
      </w:r>
      <w:proofErr w:type="spellEnd"/>
      <w:r w:rsidR="00D20008" w:rsidRPr="00D20008">
        <w:rPr>
          <w:rFonts w:ascii="Times New Roman" w:hAnsi="Times New Roman" w:cs="Times New Roman"/>
          <w:b/>
          <w:i/>
          <w:sz w:val="24"/>
          <w:szCs w:val="24"/>
        </w:rPr>
        <w:t>”</w:t>
      </w:r>
      <w:r w:rsidR="00D20008">
        <w:rPr>
          <w:rFonts w:ascii="Times New Roman" w:hAnsi="Times New Roman" w:cs="Times New Roman"/>
          <w:sz w:val="24"/>
          <w:szCs w:val="24"/>
        </w:rPr>
        <w:t xml:space="preserve"> prensibine bağlanmış, bu suretle XIX. yüzyılın </w:t>
      </w:r>
      <w:proofErr w:type="spellStart"/>
      <w:r w:rsidR="00D20008" w:rsidRPr="00D20008">
        <w:rPr>
          <w:rFonts w:ascii="Times New Roman" w:hAnsi="Times New Roman" w:cs="Times New Roman"/>
          <w:b/>
          <w:sz w:val="24"/>
          <w:szCs w:val="24"/>
        </w:rPr>
        <w:t>Liszt</w:t>
      </w:r>
      <w:proofErr w:type="spellEnd"/>
      <w:r w:rsidR="00D20008">
        <w:rPr>
          <w:rFonts w:ascii="Times New Roman" w:hAnsi="Times New Roman" w:cs="Times New Roman"/>
          <w:sz w:val="24"/>
          <w:szCs w:val="24"/>
        </w:rPr>
        <w:t xml:space="preserve"> gibi, </w:t>
      </w:r>
      <w:proofErr w:type="spellStart"/>
      <w:r w:rsidR="00D20008" w:rsidRPr="00D20008">
        <w:rPr>
          <w:rFonts w:ascii="Times New Roman" w:hAnsi="Times New Roman" w:cs="Times New Roman"/>
          <w:b/>
          <w:sz w:val="24"/>
          <w:szCs w:val="24"/>
        </w:rPr>
        <w:t>Berlioz</w:t>
      </w:r>
      <w:proofErr w:type="spellEnd"/>
      <w:r w:rsidR="00D20008">
        <w:rPr>
          <w:rFonts w:ascii="Times New Roman" w:hAnsi="Times New Roman" w:cs="Times New Roman"/>
          <w:sz w:val="24"/>
          <w:szCs w:val="24"/>
        </w:rPr>
        <w:t xml:space="preserve"> gibi, </w:t>
      </w:r>
      <w:proofErr w:type="spellStart"/>
      <w:r w:rsidR="00D20008">
        <w:rPr>
          <w:rFonts w:ascii="Times New Roman" w:hAnsi="Times New Roman" w:cs="Times New Roman"/>
          <w:sz w:val="24"/>
          <w:szCs w:val="24"/>
        </w:rPr>
        <w:t>Leitmotif</w:t>
      </w:r>
      <w:proofErr w:type="spellEnd"/>
      <w:r w:rsidR="00D20008">
        <w:rPr>
          <w:rFonts w:ascii="Times New Roman" w:hAnsi="Times New Roman" w:cs="Times New Roman"/>
          <w:sz w:val="24"/>
          <w:szCs w:val="24"/>
        </w:rPr>
        <w:t xml:space="preserve"> kullanan “senfonik şiir” üstatlarına de önderlik etmiştir.</w:t>
      </w:r>
    </w:p>
    <w:p w:rsidR="00D20008" w:rsidRDefault="00D20008" w:rsidP="001C3337">
      <w:pPr>
        <w:ind w:firstLine="708"/>
        <w:contextualSpacing/>
        <w:rPr>
          <w:rFonts w:ascii="Times New Roman" w:hAnsi="Times New Roman" w:cs="Times New Roman"/>
          <w:sz w:val="24"/>
          <w:szCs w:val="24"/>
        </w:rPr>
      </w:pPr>
    </w:p>
    <w:p w:rsidR="00D20008" w:rsidRDefault="00D20008"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Fakat ne de olsa bütün senfonik eserlerde konuyu önceden okumadan ne denmek istendiği kolay </w:t>
      </w:r>
      <w:proofErr w:type="spellStart"/>
      <w:r>
        <w:rPr>
          <w:rFonts w:ascii="Times New Roman" w:hAnsi="Times New Roman" w:cs="Times New Roman"/>
          <w:sz w:val="24"/>
          <w:szCs w:val="24"/>
        </w:rPr>
        <w:t>kolay</w:t>
      </w:r>
      <w:proofErr w:type="spellEnd"/>
      <w:r>
        <w:rPr>
          <w:rFonts w:ascii="Times New Roman" w:hAnsi="Times New Roman" w:cs="Times New Roman"/>
          <w:sz w:val="24"/>
          <w:szCs w:val="24"/>
        </w:rPr>
        <w:t xml:space="preserve"> anlaşılamayacağına göre, bu çeşit senfonik eserleri dinlerken, bazen çağrışım yoluyla ne olduğu sezilebilen hiddet, felaket, ıstırap ve saire türünden dramatik hakikatlere ulaşmak, bazen da alabildiğine kapalı, felsefi dalışlarla karşılaşmak mümkündür.</w:t>
      </w:r>
    </w:p>
    <w:p w:rsidR="00D20008" w:rsidRDefault="00D20008" w:rsidP="001C3337">
      <w:pPr>
        <w:ind w:firstLine="708"/>
        <w:contextualSpacing/>
        <w:rPr>
          <w:rFonts w:ascii="Times New Roman" w:hAnsi="Times New Roman" w:cs="Times New Roman"/>
          <w:sz w:val="24"/>
          <w:szCs w:val="24"/>
        </w:rPr>
      </w:pPr>
    </w:p>
    <w:p w:rsidR="00D20008" w:rsidRDefault="00D20008" w:rsidP="001C3337">
      <w:pPr>
        <w:ind w:firstLine="708"/>
        <w:contextualSpacing/>
        <w:rPr>
          <w:rFonts w:ascii="Times New Roman" w:hAnsi="Times New Roman" w:cs="Times New Roman"/>
          <w:sz w:val="24"/>
          <w:szCs w:val="24"/>
        </w:rPr>
      </w:pPr>
      <w:r>
        <w:rPr>
          <w:rFonts w:ascii="Times New Roman" w:hAnsi="Times New Roman" w:cs="Times New Roman"/>
          <w:sz w:val="24"/>
          <w:szCs w:val="24"/>
        </w:rPr>
        <w:t>Diğer taraftan, bazı tanınmış müzik estetleri, tipleri ve olayları karakterize eden “</w:t>
      </w:r>
      <w:proofErr w:type="spellStart"/>
      <w:r>
        <w:rPr>
          <w:rFonts w:ascii="Times New Roman" w:hAnsi="Times New Roman" w:cs="Times New Roman"/>
          <w:sz w:val="24"/>
          <w:szCs w:val="24"/>
        </w:rPr>
        <w:t>Leitmotif</w:t>
      </w:r>
      <w:proofErr w:type="spellEnd"/>
      <w:r>
        <w:rPr>
          <w:rFonts w:ascii="Times New Roman" w:hAnsi="Times New Roman" w:cs="Times New Roman"/>
          <w:sz w:val="24"/>
          <w:szCs w:val="24"/>
        </w:rPr>
        <w:t xml:space="preserve">” prensibinin, ilk olarak Beethoven tarafından </w:t>
      </w:r>
      <w:proofErr w:type="spellStart"/>
      <w:r w:rsidRPr="000B11B7">
        <w:rPr>
          <w:rFonts w:ascii="Times New Roman" w:hAnsi="Times New Roman" w:cs="Times New Roman"/>
          <w:b/>
          <w:i/>
          <w:sz w:val="24"/>
          <w:szCs w:val="24"/>
        </w:rPr>
        <w:t>Egmont</w:t>
      </w:r>
      <w:proofErr w:type="spellEnd"/>
      <w:r>
        <w:rPr>
          <w:rFonts w:ascii="Times New Roman" w:hAnsi="Times New Roman" w:cs="Times New Roman"/>
          <w:sz w:val="24"/>
          <w:szCs w:val="24"/>
        </w:rPr>
        <w:t xml:space="preserve"> faciası için yazılmış olan ve aynı adı taşıyan uvertürde kullanılmış olduğunu ileri sürmektedirler. Hakikaten</w:t>
      </w:r>
      <w:r w:rsidR="000B11B7">
        <w:rPr>
          <w:rFonts w:ascii="Times New Roman" w:hAnsi="Times New Roman" w:cs="Times New Roman"/>
          <w:sz w:val="24"/>
          <w:szCs w:val="24"/>
        </w:rPr>
        <w:t>,</w:t>
      </w:r>
      <w:r>
        <w:rPr>
          <w:rFonts w:ascii="Times New Roman" w:hAnsi="Times New Roman" w:cs="Times New Roman"/>
          <w:sz w:val="24"/>
          <w:szCs w:val="24"/>
        </w:rPr>
        <w:t xml:space="preserve"> bu eserin devamı boyunca, “obua” gibi narin bir ağız sazından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işitilen kısa soluklu, fakat anlamlı bir motif</w:t>
      </w:r>
      <w:r w:rsidR="000B11B7">
        <w:rPr>
          <w:rFonts w:ascii="Times New Roman" w:hAnsi="Times New Roman" w:cs="Times New Roman"/>
          <w:sz w:val="24"/>
          <w:szCs w:val="24"/>
        </w:rPr>
        <w:t>,</w:t>
      </w:r>
      <w:r>
        <w:rPr>
          <w:rFonts w:ascii="Times New Roman" w:hAnsi="Times New Roman" w:cs="Times New Roman"/>
          <w:sz w:val="24"/>
          <w:szCs w:val="24"/>
        </w:rPr>
        <w:t xml:space="preserve"> facianın en önemli tipi olan “</w:t>
      </w:r>
      <w:proofErr w:type="spellStart"/>
      <w:r>
        <w:rPr>
          <w:rFonts w:ascii="Times New Roman" w:hAnsi="Times New Roman" w:cs="Times New Roman"/>
          <w:sz w:val="24"/>
          <w:szCs w:val="24"/>
        </w:rPr>
        <w:t>Klä</w:t>
      </w:r>
      <w:r w:rsidR="00FD163D">
        <w:rPr>
          <w:rFonts w:ascii="Times New Roman" w:hAnsi="Times New Roman" w:cs="Times New Roman"/>
          <w:sz w:val="24"/>
          <w:szCs w:val="24"/>
        </w:rPr>
        <w:t>rchan”in</w:t>
      </w:r>
      <w:proofErr w:type="spellEnd"/>
      <w:r w:rsidR="00FD163D">
        <w:rPr>
          <w:rFonts w:ascii="Times New Roman" w:hAnsi="Times New Roman" w:cs="Times New Roman"/>
          <w:sz w:val="24"/>
          <w:szCs w:val="24"/>
        </w:rPr>
        <w:t xml:space="preserve"> ıstırabını bizlere hatırlatmaktan geri kalmaz. Onun içindir ki, </w:t>
      </w:r>
      <w:proofErr w:type="spellStart"/>
      <w:r w:rsidR="00FD163D">
        <w:rPr>
          <w:rFonts w:ascii="Times New Roman" w:hAnsi="Times New Roman" w:cs="Times New Roman"/>
          <w:sz w:val="24"/>
          <w:szCs w:val="24"/>
        </w:rPr>
        <w:t>Egmont</w:t>
      </w:r>
      <w:proofErr w:type="spellEnd"/>
      <w:r w:rsidR="00FD163D">
        <w:rPr>
          <w:rFonts w:ascii="Times New Roman" w:hAnsi="Times New Roman" w:cs="Times New Roman"/>
          <w:sz w:val="24"/>
          <w:szCs w:val="24"/>
        </w:rPr>
        <w:t xml:space="preserve"> uvertüründeki bu narin obua motif</w:t>
      </w:r>
      <w:r w:rsidR="000B11B7">
        <w:rPr>
          <w:rFonts w:ascii="Times New Roman" w:hAnsi="Times New Roman" w:cs="Times New Roman"/>
          <w:sz w:val="24"/>
          <w:szCs w:val="24"/>
        </w:rPr>
        <w:t>lerini, eserin en önemli bir tip</w:t>
      </w:r>
      <w:r w:rsidR="00FD163D">
        <w:rPr>
          <w:rFonts w:ascii="Times New Roman" w:hAnsi="Times New Roman" w:cs="Times New Roman"/>
          <w:sz w:val="24"/>
          <w:szCs w:val="24"/>
        </w:rPr>
        <w:t>ini, içinde bulunduğu ruh haliyle bizlere yaklaştıran “</w:t>
      </w:r>
      <w:proofErr w:type="spellStart"/>
      <w:r w:rsidR="00FD163D">
        <w:rPr>
          <w:rFonts w:ascii="Times New Roman" w:hAnsi="Times New Roman" w:cs="Times New Roman"/>
          <w:sz w:val="24"/>
          <w:szCs w:val="24"/>
        </w:rPr>
        <w:t>Leitmotif</w:t>
      </w:r>
      <w:proofErr w:type="spellEnd"/>
      <w:r w:rsidR="00FD163D">
        <w:rPr>
          <w:rFonts w:ascii="Times New Roman" w:hAnsi="Times New Roman" w:cs="Times New Roman"/>
          <w:sz w:val="24"/>
          <w:szCs w:val="24"/>
        </w:rPr>
        <w:t>” olarak kabul etmek hata olmaz.</w:t>
      </w:r>
    </w:p>
    <w:p w:rsidR="000B11B7" w:rsidRDefault="000B11B7" w:rsidP="001C3337">
      <w:pPr>
        <w:ind w:firstLine="708"/>
        <w:contextualSpacing/>
        <w:rPr>
          <w:rFonts w:ascii="Times New Roman" w:hAnsi="Times New Roman" w:cs="Times New Roman"/>
          <w:sz w:val="24"/>
          <w:szCs w:val="24"/>
        </w:rPr>
      </w:pPr>
    </w:p>
    <w:p w:rsidR="000B11B7" w:rsidRDefault="00841E1A" w:rsidP="001C3337">
      <w:pPr>
        <w:ind w:firstLine="708"/>
        <w:contextualSpacing/>
        <w:rPr>
          <w:rFonts w:ascii="Times New Roman" w:hAnsi="Times New Roman" w:cs="Times New Roman"/>
          <w:sz w:val="24"/>
          <w:szCs w:val="24"/>
        </w:rPr>
      </w:pPr>
      <w:r>
        <w:rPr>
          <w:rFonts w:ascii="Times New Roman" w:hAnsi="Times New Roman" w:cs="Times New Roman"/>
          <w:sz w:val="24"/>
          <w:szCs w:val="24"/>
        </w:rPr>
        <w:t>B</w:t>
      </w:r>
      <w:r w:rsidR="000B11B7">
        <w:rPr>
          <w:rFonts w:ascii="Times New Roman" w:hAnsi="Times New Roman" w:cs="Times New Roman"/>
          <w:sz w:val="24"/>
          <w:szCs w:val="24"/>
        </w:rPr>
        <w:t>u operada konu, Batıda XVIII. yüzyıl sonlarında görülen “Kurtuluş” operalarının gerektirdiği politik ve sosyal ruha tamamen u</w:t>
      </w:r>
      <w:r>
        <w:rPr>
          <w:rFonts w:ascii="Times New Roman" w:hAnsi="Times New Roman" w:cs="Times New Roman"/>
          <w:sz w:val="24"/>
          <w:szCs w:val="24"/>
        </w:rPr>
        <w:t>y</w:t>
      </w:r>
      <w:r w:rsidR="000B11B7">
        <w:rPr>
          <w:rFonts w:ascii="Times New Roman" w:hAnsi="Times New Roman" w:cs="Times New Roman"/>
          <w:sz w:val="24"/>
          <w:szCs w:val="24"/>
        </w:rPr>
        <w:t>gundur. Bu türden konularda şahsi veya siyasi bir maksatla zindana atılmış, entrika kurbanı bir günahsız, tam yok edileceği sırada,</w:t>
      </w:r>
      <w:r w:rsidR="00D75CCE">
        <w:rPr>
          <w:rFonts w:ascii="Times New Roman" w:hAnsi="Times New Roman" w:cs="Times New Roman"/>
          <w:sz w:val="24"/>
          <w:szCs w:val="24"/>
        </w:rPr>
        <w:t xml:space="preserve"> mucize kabilinden bir müdahale ile kurtulur; böylelikle gene hak galebe çalar. Bu çeşit opera </w:t>
      </w:r>
      <w:proofErr w:type="spellStart"/>
      <w:r w:rsidR="00D75CCE">
        <w:rPr>
          <w:rFonts w:ascii="Times New Roman" w:hAnsi="Times New Roman" w:cs="Times New Roman"/>
          <w:sz w:val="24"/>
          <w:szCs w:val="24"/>
        </w:rPr>
        <w:t>livrelerinde</w:t>
      </w:r>
      <w:proofErr w:type="spellEnd"/>
      <w:r w:rsidR="00D75CCE">
        <w:rPr>
          <w:rFonts w:ascii="Times New Roman" w:hAnsi="Times New Roman" w:cs="Times New Roman"/>
          <w:sz w:val="24"/>
          <w:szCs w:val="24"/>
        </w:rPr>
        <w:t xml:space="preserve"> entrika kurba</w:t>
      </w:r>
      <w:r>
        <w:rPr>
          <w:rFonts w:ascii="Times New Roman" w:hAnsi="Times New Roman" w:cs="Times New Roman"/>
          <w:sz w:val="24"/>
          <w:szCs w:val="24"/>
        </w:rPr>
        <w:t>n</w:t>
      </w:r>
      <w:r w:rsidR="00D75CCE">
        <w:rPr>
          <w:rFonts w:ascii="Times New Roman" w:hAnsi="Times New Roman" w:cs="Times New Roman"/>
          <w:sz w:val="24"/>
          <w:szCs w:val="24"/>
        </w:rPr>
        <w:t>ı, çok kere hür görüşlü, demokrat ruhlu bir âşıktır. Burada her şeye rağmen kurtuluşla sonuçlanan olay, her zaman olduğu gibi, gene aşkın zaferidir.</w:t>
      </w:r>
      <w:r w:rsidR="00F61242">
        <w:rPr>
          <w:rFonts w:ascii="Times New Roman" w:hAnsi="Times New Roman" w:cs="Times New Roman"/>
          <w:sz w:val="24"/>
          <w:szCs w:val="24"/>
        </w:rPr>
        <w:t xml:space="preserve"> Kısaca, zulüm, aşk, feragat, kurtuluş gibi kavramlar, bu türden konulara temel olurlar.</w:t>
      </w:r>
    </w:p>
    <w:p w:rsidR="00841E1A" w:rsidRDefault="00841E1A" w:rsidP="001C3337">
      <w:pPr>
        <w:ind w:firstLine="708"/>
        <w:contextualSpacing/>
        <w:rPr>
          <w:rFonts w:ascii="Times New Roman" w:hAnsi="Times New Roman" w:cs="Times New Roman"/>
          <w:sz w:val="24"/>
          <w:szCs w:val="24"/>
        </w:rPr>
      </w:pPr>
    </w:p>
    <w:p w:rsidR="00841E1A" w:rsidRDefault="00841E1A" w:rsidP="001C3337">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operasının kısaca konusuna gelince: XVII. yüzyılda İspanya’da geçen vakaya göre, Don </w:t>
      </w:r>
      <w:proofErr w:type="spellStart"/>
      <w:r>
        <w:rPr>
          <w:rFonts w:ascii="Times New Roman" w:hAnsi="Times New Roman" w:cs="Times New Roman"/>
          <w:sz w:val="24"/>
          <w:szCs w:val="24"/>
        </w:rPr>
        <w:t>Pizarro’nun</w:t>
      </w:r>
      <w:proofErr w:type="spellEnd"/>
      <w:r>
        <w:rPr>
          <w:rFonts w:ascii="Times New Roman" w:hAnsi="Times New Roman" w:cs="Times New Roman"/>
          <w:sz w:val="24"/>
          <w:szCs w:val="24"/>
        </w:rPr>
        <w:t xml:space="preserve"> ihtirasına kurban giden </w:t>
      </w:r>
      <w:proofErr w:type="spellStart"/>
      <w:r>
        <w:rPr>
          <w:rFonts w:ascii="Times New Roman" w:hAnsi="Times New Roman" w:cs="Times New Roman"/>
          <w:sz w:val="24"/>
          <w:szCs w:val="24"/>
        </w:rPr>
        <w:t>Florestan</w:t>
      </w:r>
      <w:proofErr w:type="spellEnd"/>
      <w:r>
        <w:rPr>
          <w:rFonts w:ascii="Times New Roman" w:hAnsi="Times New Roman" w:cs="Times New Roman"/>
          <w:sz w:val="24"/>
          <w:szCs w:val="24"/>
        </w:rPr>
        <w:t xml:space="preserve">, zindana atılmıştır. </w:t>
      </w:r>
      <w:proofErr w:type="spellStart"/>
      <w:r>
        <w:rPr>
          <w:rFonts w:ascii="Times New Roman" w:hAnsi="Times New Roman" w:cs="Times New Roman"/>
          <w:sz w:val="24"/>
          <w:szCs w:val="24"/>
        </w:rPr>
        <w:t>Florestan</w:t>
      </w:r>
      <w:proofErr w:type="spellEnd"/>
      <w:r>
        <w:rPr>
          <w:rFonts w:ascii="Times New Roman" w:hAnsi="Times New Roman" w:cs="Times New Roman"/>
          <w:sz w:val="24"/>
          <w:szCs w:val="24"/>
        </w:rPr>
        <w:t xml:space="preserve">, hiç kimsenin haberi olmadan zindanda öldürülüp gömülecektir. Sevgili kocasının peşini bırakmayan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erkek kıyafetine girerek,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adıyla aynı zindana gardiyan olur ve tehlikeli maceralardan sonra </w:t>
      </w:r>
      <w:proofErr w:type="spellStart"/>
      <w:r>
        <w:rPr>
          <w:rFonts w:ascii="Times New Roman" w:hAnsi="Times New Roman" w:cs="Times New Roman"/>
          <w:sz w:val="24"/>
          <w:szCs w:val="24"/>
        </w:rPr>
        <w:t>Florestan’ın</w:t>
      </w:r>
      <w:proofErr w:type="spellEnd"/>
      <w:r>
        <w:rPr>
          <w:rFonts w:ascii="Times New Roman" w:hAnsi="Times New Roman" w:cs="Times New Roman"/>
          <w:sz w:val="24"/>
          <w:szCs w:val="24"/>
        </w:rPr>
        <w:t xml:space="preserve"> hayatını kurtarır; bu suretle Don </w:t>
      </w:r>
      <w:proofErr w:type="spellStart"/>
      <w:r>
        <w:rPr>
          <w:rFonts w:ascii="Times New Roman" w:hAnsi="Times New Roman" w:cs="Times New Roman"/>
          <w:sz w:val="24"/>
          <w:szCs w:val="24"/>
        </w:rPr>
        <w:t>Pizarro</w:t>
      </w:r>
      <w:proofErr w:type="spellEnd"/>
      <w:r>
        <w:rPr>
          <w:rFonts w:ascii="Times New Roman" w:hAnsi="Times New Roman" w:cs="Times New Roman"/>
          <w:sz w:val="24"/>
          <w:szCs w:val="24"/>
        </w:rPr>
        <w:t>, adaletin pençesine teslim edilmiş olur.</w:t>
      </w:r>
    </w:p>
    <w:p w:rsidR="00841E1A" w:rsidRDefault="00841E1A" w:rsidP="001C3337">
      <w:pPr>
        <w:ind w:firstLine="708"/>
        <w:contextualSpacing/>
        <w:rPr>
          <w:rFonts w:ascii="Times New Roman" w:hAnsi="Times New Roman" w:cs="Times New Roman"/>
          <w:sz w:val="24"/>
          <w:szCs w:val="24"/>
        </w:rPr>
      </w:pPr>
    </w:p>
    <w:p w:rsidR="00841E1A" w:rsidRDefault="00841E1A"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Beethoven’e özgü klasik bir üslûpta meydan gelmiş olan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uvertürünün arkasından, uzunca bir perde seyredildikten sonra, ekseri dünya sahnelerinde Beethoven’in bu operadan esinlenerek yazdığı dört adet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uvertürünün üçüncüsü ve en güzeli olan </w:t>
      </w:r>
      <w:r w:rsidRPr="00FD300B">
        <w:rPr>
          <w:rFonts w:ascii="Times New Roman" w:hAnsi="Times New Roman" w:cs="Times New Roman"/>
          <w:b/>
          <w:i/>
          <w:sz w:val="24"/>
          <w:szCs w:val="24"/>
        </w:rPr>
        <w:t xml:space="preserve">“Büyük </w:t>
      </w:r>
      <w:proofErr w:type="spellStart"/>
      <w:r w:rsidRPr="00FD300B">
        <w:rPr>
          <w:rFonts w:ascii="Times New Roman" w:hAnsi="Times New Roman" w:cs="Times New Roman"/>
          <w:b/>
          <w:i/>
          <w:sz w:val="24"/>
          <w:szCs w:val="24"/>
        </w:rPr>
        <w:t>Leonore</w:t>
      </w:r>
      <w:proofErr w:type="spellEnd"/>
      <w:r w:rsidRPr="00FD300B">
        <w:rPr>
          <w:rFonts w:ascii="Times New Roman" w:hAnsi="Times New Roman" w:cs="Times New Roman"/>
          <w:b/>
          <w:i/>
          <w:sz w:val="24"/>
          <w:szCs w:val="24"/>
        </w:rPr>
        <w:t xml:space="preserve"> uvertürü”</w:t>
      </w:r>
      <w:r>
        <w:rPr>
          <w:rFonts w:ascii="Times New Roman" w:hAnsi="Times New Roman" w:cs="Times New Roman"/>
          <w:sz w:val="24"/>
          <w:szCs w:val="24"/>
        </w:rPr>
        <w:t>, ikinci perdenin başında çalınır. Dramatik havayı ileri bir gerginliğe ulaştırmak gayesiyle düzenlenen bu şekil, acaba Beethoven tarafından böyle mi</w:t>
      </w:r>
      <w:r w:rsidR="00DF2F28">
        <w:rPr>
          <w:rFonts w:ascii="Times New Roman" w:hAnsi="Times New Roman" w:cs="Times New Roman"/>
          <w:sz w:val="24"/>
          <w:szCs w:val="24"/>
        </w:rPr>
        <w:t xml:space="preserve"> uygun görülmüştür? Dikkat edecek olursak, birinci ve ikinci perdeler arasında uzun bir zamanı dolduran ü</w:t>
      </w:r>
      <w:r w:rsidR="00FD300B">
        <w:rPr>
          <w:rFonts w:ascii="Times New Roman" w:hAnsi="Times New Roman" w:cs="Times New Roman"/>
          <w:sz w:val="24"/>
          <w:szCs w:val="24"/>
        </w:rPr>
        <w:t>çün</w:t>
      </w:r>
      <w:r w:rsidR="00DF2F28">
        <w:rPr>
          <w:rFonts w:ascii="Times New Roman" w:hAnsi="Times New Roman" w:cs="Times New Roman"/>
          <w:sz w:val="24"/>
          <w:szCs w:val="24"/>
        </w:rPr>
        <w:t xml:space="preserve">cü </w:t>
      </w:r>
      <w:proofErr w:type="spellStart"/>
      <w:r w:rsidR="00DF2F28">
        <w:rPr>
          <w:rFonts w:ascii="Times New Roman" w:hAnsi="Times New Roman" w:cs="Times New Roman"/>
          <w:sz w:val="24"/>
          <w:szCs w:val="24"/>
        </w:rPr>
        <w:t>Leonore</w:t>
      </w:r>
      <w:proofErr w:type="spellEnd"/>
      <w:r w:rsidR="00DF2F28">
        <w:rPr>
          <w:rFonts w:ascii="Times New Roman" w:hAnsi="Times New Roman" w:cs="Times New Roman"/>
          <w:sz w:val="24"/>
          <w:szCs w:val="24"/>
        </w:rPr>
        <w:t xml:space="preserve"> uvertürü, dinleyiciyi dramatik sahneden birdenbire çekip, mutlak bir üslûbun kucağına atar. Bu suretle sahne etkisinden en az 15 dakikalık bir zaman </w:t>
      </w:r>
      <w:r w:rsidR="00DF2F28">
        <w:rPr>
          <w:rFonts w:ascii="Times New Roman" w:hAnsi="Times New Roman" w:cs="Times New Roman"/>
          <w:sz w:val="24"/>
          <w:szCs w:val="24"/>
        </w:rPr>
        <w:lastRenderedPageBreak/>
        <w:t>için uzaklaşma durumu, dinleyicinin biraz evvel gözleriyle de gördüğü ışıklı, dekorlu, jestli, mimikli bir sahneye olan bağını acaba birdenbire kesip atmaz mı?</w:t>
      </w:r>
    </w:p>
    <w:p w:rsidR="00FD300B" w:rsidRDefault="00FD300B" w:rsidP="001C3337">
      <w:pPr>
        <w:ind w:firstLine="708"/>
        <w:contextualSpacing/>
        <w:rPr>
          <w:rFonts w:ascii="Times New Roman" w:hAnsi="Times New Roman" w:cs="Times New Roman"/>
          <w:sz w:val="24"/>
          <w:szCs w:val="24"/>
        </w:rPr>
      </w:pPr>
    </w:p>
    <w:p w:rsidR="00B31D9F" w:rsidRDefault="00B31D9F"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Gelelim </w:t>
      </w:r>
      <w:proofErr w:type="spellStart"/>
      <w:r>
        <w:rPr>
          <w:rFonts w:ascii="Times New Roman" w:hAnsi="Times New Roman" w:cs="Times New Roman"/>
          <w:sz w:val="24"/>
          <w:szCs w:val="24"/>
        </w:rPr>
        <w:t>Fidelio’den</w:t>
      </w:r>
      <w:proofErr w:type="spellEnd"/>
      <w:r>
        <w:rPr>
          <w:rFonts w:ascii="Times New Roman" w:hAnsi="Times New Roman" w:cs="Times New Roman"/>
          <w:sz w:val="24"/>
          <w:szCs w:val="24"/>
        </w:rPr>
        <w:t xml:space="preserve"> esinlenilerek meydana getirilen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uvertürleri davasına: Bütün operalarda </w:t>
      </w:r>
      <w:r w:rsidRPr="00B31D9F">
        <w:rPr>
          <w:rFonts w:ascii="Times New Roman" w:hAnsi="Times New Roman" w:cs="Times New Roman"/>
          <w:b/>
          <w:i/>
          <w:sz w:val="24"/>
          <w:szCs w:val="24"/>
        </w:rPr>
        <w:t xml:space="preserve">“Büyük </w:t>
      </w:r>
      <w:proofErr w:type="spellStart"/>
      <w:r w:rsidRPr="00B31D9F">
        <w:rPr>
          <w:rFonts w:ascii="Times New Roman" w:hAnsi="Times New Roman" w:cs="Times New Roman"/>
          <w:b/>
          <w:i/>
          <w:sz w:val="24"/>
          <w:szCs w:val="24"/>
        </w:rPr>
        <w:t>Leonore</w:t>
      </w:r>
      <w:proofErr w:type="spellEnd"/>
      <w:r w:rsidRPr="00B31D9F">
        <w:rPr>
          <w:rFonts w:ascii="Times New Roman" w:hAnsi="Times New Roman" w:cs="Times New Roman"/>
          <w:b/>
          <w:i/>
          <w:sz w:val="24"/>
          <w:szCs w:val="24"/>
        </w:rPr>
        <w:t xml:space="preserve"> uvertürü”</w:t>
      </w:r>
      <w:r>
        <w:rPr>
          <w:rFonts w:ascii="Times New Roman" w:hAnsi="Times New Roman" w:cs="Times New Roman"/>
          <w:sz w:val="24"/>
          <w:szCs w:val="24"/>
        </w:rPr>
        <w:t xml:space="preserve">, </w:t>
      </w:r>
      <w:proofErr w:type="spellStart"/>
      <w:r>
        <w:rPr>
          <w:rFonts w:ascii="Times New Roman" w:hAnsi="Times New Roman" w:cs="Times New Roman"/>
          <w:sz w:val="24"/>
          <w:szCs w:val="24"/>
        </w:rPr>
        <w:t>Fidelio’nun</w:t>
      </w:r>
      <w:proofErr w:type="spellEnd"/>
      <w:r>
        <w:rPr>
          <w:rFonts w:ascii="Times New Roman" w:hAnsi="Times New Roman" w:cs="Times New Roman"/>
          <w:sz w:val="24"/>
          <w:szCs w:val="24"/>
        </w:rPr>
        <w:t xml:space="preserve"> perdeleri arasına sıkıştırılmış olarak çalınmakla beraber, bu iş son zamanlara kadar müzik estetleri arasında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uvertürlerinin kullanılış yerleri” konulu bir davanın ortaya çıkmasına neden olmuştur. Bir kısım eleştirmenler,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uvertürlerinin her üçünün de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konusundan esinlenmiş konser eserleri olduğuna ısrarla işaret ederek, bunların operada dinlenmelerinin hata olacağını ileri sürmüşlerdir. Bir kısım eleştirmenler ise, dramatik havayı yükseltmek için, bu uvertürlerden bilhassa üçüncü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uvertürünün, operada, temsil arasında dinlenmesinin doğru olacağını iddia etmişlerdir.</w:t>
      </w:r>
      <w:r w:rsidR="00C17E5A">
        <w:rPr>
          <w:rFonts w:ascii="Times New Roman" w:hAnsi="Times New Roman" w:cs="Times New Roman"/>
          <w:sz w:val="24"/>
          <w:szCs w:val="24"/>
        </w:rPr>
        <w:t xml:space="preserve"> </w:t>
      </w:r>
      <w:r>
        <w:rPr>
          <w:rFonts w:ascii="Times New Roman" w:hAnsi="Times New Roman" w:cs="Times New Roman"/>
          <w:sz w:val="24"/>
          <w:szCs w:val="24"/>
        </w:rPr>
        <w:t>Bizzat</w:t>
      </w:r>
      <w:r w:rsidR="00C17E5A">
        <w:rPr>
          <w:rFonts w:ascii="Times New Roman" w:hAnsi="Times New Roman" w:cs="Times New Roman"/>
          <w:sz w:val="24"/>
          <w:szCs w:val="24"/>
        </w:rPr>
        <w:t xml:space="preserve"> Beethoven’in, eserin asıl uvertürünü </w:t>
      </w:r>
      <w:r w:rsidR="00C17E5A" w:rsidRPr="00C17E5A">
        <w:rPr>
          <w:rFonts w:ascii="Times New Roman" w:hAnsi="Times New Roman" w:cs="Times New Roman"/>
          <w:b/>
          <w:i/>
          <w:sz w:val="24"/>
          <w:szCs w:val="24"/>
        </w:rPr>
        <w:t>“</w:t>
      </w:r>
      <w:proofErr w:type="spellStart"/>
      <w:r w:rsidR="00C17E5A" w:rsidRPr="00C17E5A">
        <w:rPr>
          <w:rFonts w:ascii="Times New Roman" w:hAnsi="Times New Roman" w:cs="Times New Roman"/>
          <w:b/>
          <w:i/>
          <w:sz w:val="24"/>
          <w:szCs w:val="24"/>
        </w:rPr>
        <w:t>Fidelio</w:t>
      </w:r>
      <w:proofErr w:type="spellEnd"/>
      <w:r w:rsidR="00C17E5A" w:rsidRPr="00C17E5A">
        <w:rPr>
          <w:rFonts w:ascii="Times New Roman" w:hAnsi="Times New Roman" w:cs="Times New Roman"/>
          <w:b/>
          <w:i/>
          <w:sz w:val="24"/>
          <w:szCs w:val="24"/>
        </w:rPr>
        <w:t xml:space="preserve"> uvertürü”</w:t>
      </w:r>
      <w:r w:rsidR="00C17E5A">
        <w:rPr>
          <w:rFonts w:ascii="Times New Roman" w:hAnsi="Times New Roman" w:cs="Times New Roman"/>
          <w:sz w:val="24"/>
          <w:szCs w:val="24"/>
        </w:rPr>
        <w:t xml:space="preserve"> diye adlandırıp, diğer üç uvertüre </w:t>
      </w:r>
      <w:r w:rsidR="00C17E5A" w:rsidRPr="00C17E5A">
        <w:rPr>
          <w:rFonts w:ascii="Times New Roman" w:hAnsi="Times New Roman" w:cs="Times New Roman"/>
          <w:b/>
          <w:i/>
          <w:sz w:val="24"/>
          <w:szCs w:val="24"/>
        </w:rPr>
        <w:t>“</w:t>
      </w:r>
      <w:proofErr w:type="spellStart"/>
      <w:r w:rsidR="00C17E5A" w:rsidRPr="00C17E5A">
        <w:rPr>
          <w:rFonts w:ascii="Times New Roman" w:hAnsi="Times New Roman" w:cs="Times New Roman"/>
          <w:b/>
          <w:i/>
          <w:sz w:val="24"/>
          <w:szCs w:val="24"/>
        </w:rPr>
        <w:t>Leonore</w:t>
      </w:r>
      <w:proofErr w:type="spellEnd"/>
      <w:r w:rsidR="00C17E5A" w:rsidRPr="00C17E5A">
        <w:rPr>
          <w:rFonts w:ascii="Times New Roman" w:hAnsi="Times New Roman" w:cs="Times New Roman"/>
          <w:b/>
          <w:i/>
          <w:sz w:val="24"/>
          <w:szCs w:val="24"/>
        </w:rPr>
        <w:t xml:space="preserve"> uvertürleri”</w:t>
      </w:r>
      <w:r w:rsidR="00C17E5A">
        <w:rPr>
          <w:rFonts w:ascii="Times New Roman" w:hAnsi="Times New Roman" w:cs="Times New Roman"/>
          <w:sz w:val="24"/>
          <w:szCs w:val="24"/>
        </w:rPr>
        <w:t xml:space="preserve"> adını vermiş olması, eserin asıl yaratıcısının, </w:t>
      </w:r>
      <w:proofErr w:type="spellStart"/>
      <w:r w:rsidR="00C17E5A">
        <w:rPr>
          <w:rFonts w:ascii="Times New Roman" w:hAnsi="Times New Roman" w:cs="Times New Roman"/>
          <w:sz w:val="24"/>
          <w:szCs w:val="24"/>
        </w:rPr>
        <w:t>Leonore</w:t>
      </w:r>
      <w:proofErr w:type="spellEnd"/>
      <w:r w:rsidR="00C17E5A">
        <w:rPr>
          <w:rFonts w:ascii="Times New Roman" w:hAnsi="Times New Roman" w:cs="Times New Roman"/>
          <w:sz w:val="24"/>
          <w:szCs w:val="24"/>
        </w:rPr>
        <w:t xml:space="preserve"> uvertürlerini </w:t>
      </w:r>
      <w:proofErr w:type="spellStart"/>
      <w:r w:rsidR="00C17E5A">
        <w:rPr>
          <w:rFonts w:ascii="Times New Roman" w:hAnsi="Times New Roman" w:cs="Times New Roman"/>
          <w:sz w:val="24"/>
          <w:szCs w:val="24"/>
        </w:rPr>
        <w:t>Fidelio’yu</w:t>
      </w:r>
      <w:proofErr w:type="spellEnd"/>
      <w:r w:rsidR="00C17E5A">
        <w:rPr>
          <w:rFonts w:ascii="Times New Roman" w:hAnsi="Times New Roman" w:cs="Times New Roman"/>
          <w:sz w:val="24"/>
          <w:szCs w:val="24"/>
        </w:rPr>
        <w:t xml:space="preserve"> opera içinde tamamlayan unsurlar olarak düşünmemiş olduğu kanaatini uyandırır.</w:t>
      </w:r>
    </w:p>
    <w:p w:rsidR="00C17E5A" w:rsidRDefault="00C17E5A" w:rsidP="001C3337">
      <w:pPr>
        <w:ind w:firstLine="708"/>
        <w:contextualSpacing/>
        <w:rPr>
          <w:rFonts w:ascii="Times New Roman" w:hAnsi="Times New Roman" w:cs="Times New Roman"/>
          <w:sz w:val="24"/>
          <w:szCs w:val="24"/>
        </w:rPr>
      </w:pPr>
    </w:p>
    <w:p w:rsidR="00A84DF5" w:rsidRPr="00A84DF5" w:rsidRDefault="00C17E5A" w:rsidP="001C3337">
      <w:pPr>
        <w:ind w:firstLine="708"/>
        <w:contextualSpacing/>
        <w:rPr>
          <w:rFonts w:ascii="Times New Roman" w:hAnsi="Times New Roman" w:cs="Times New Roman"/>
          <w:b/>
          <w:i/>
          <w:sz w:val="24"/>
          <w:szCs w:val="24"/>
        </w:rPr>
      </w:pPr>
      <w:r>
        <w:rPr>
          <w:rFonts w:ascii="Times New Roman" w:hAnsi="Times New Roman" w:cs="Times New Roman"/>
          <w:sz w:val="24"/>
          <w:szCs w:val="24"/>
        </w:rPr>
        <w:t xml:space="preserve">Şurasını da unutmamak gerekir ki, üçüncü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Beethoven’in ölümünden 14 yıl sonra, yani 1841 yılında</w:t>
      </w:r>
      <w:r w:rsidR="001A4521">
        <w:rPr>
          <w:rFonts w:ascii="Times New Roman" w:hAnsi="Times New Roman" w:cs="Times New Roman"/>
          <w:sz w:val="24"/>
          <w:szCs w:val="24"/>
        </w:rPr>
        <w:t>,</w:t>
      </w:r>
      <w:r>
        <w:rPr>
          <w:rFonts w:ascii="Times New Roman" w:hAnsi="Times New Roman" w:cs="Times New Roman"/>
          <w:sz w:val="24"/>
          <w:szCs w:val="24"/>
        </w:rPr>
        <w:t xml:space="preserve"> besteci </w:t>
      </w:r>
      <w:proofErr w:type="spellStart"/>
      <w:r w:rsidRPr="001A4521">
        <w:rPr>
          <w:rFonts w:ascii="Times New Roman" w:hAnsi="Times New Roman" w:cs="Times New Roman"/>
          <w:b/>
          <w:sz w:val="24"/>
          <w:szCs w:val="24"/>
        </w:rPr>
        <w:t>Otto</w:t>
      </w:r>
      <w:proofErr w:type="spellEnd"/>
      <w:r w:rsidRPr="001A4521">
        <w:rPr>
          <w:rFonts w:ascii="Times New Roman" w:hAnsi="Times New Roman" w:cs="Times New Roman"/>
          <w:b/>
          <w:sz w:val="24"/>
          <w:szCs w:val="24"/>
        </w:rPr>
        <w:t xml:space="preserve"> </w:t>
      </w:r>
      <w:proofErr w:type="spellStart"/>
      <w:r w:rsidRPr="001A4521">
        <w:rPr>
          <w:rFonts w:ascii="Times New Roman" w:hAnsi="Times New Roman" w:cs="Times New Roman"/>
          <w:b/>
          <w:sz w:val="24"/>
          <w:szCs w:val="24"/>
        </w:rPr>
        <w:t>Nikolai</w:t>
      </w:r>
      <w:proofErr w:type="spellEnd"/>
      <w:r>
        <w:rPr>
          <w:rFonts w:ascii="Times New Roman" w:hAnsi="Times New Roman" w:cs="Times New Roman"/>
          <w:sz w:val="24"/>
          <w:szCs w:val="24"/>
        </w:rPr>
        <w:t xml:space="preserve"> ilk olarak </w:t>
      </w:r>
      <w:r w:rsidRPr="001A4521">
        <w:rPr>
          <w:rFonts w:ascii="Times New Roman" w:hAnsi="Times New Roman" w:cs="Times New Roman"/>
          <w:b/>
          <w:i/>
          <w:sz w:val="24"/>
          <w:szCs w:val="24"/>
        </w:rPr>
        <w:t xml:space="preserve">Viyana Saray </w:t>
      </w:r>
      <w:proofErr w:type="spellStart"/>
      <w:r w:rsidRPr="001A4521">
        <w:rPr>
          <w:rFonts w:ascii="Times New Roman" w:hAnsi="Times New Roman" w:cs="Times New Roman"/>
          <w:b/>
          <w:i/>
          <w:sz w:val="24"/>
          <w:szCs w:val="24"/>
        </w:rPr>
        <w:t>Tiaytrosu</w:t>
      </w:r>
      <w:r>
        <w:rPr>
          <w:rFonts w:ascii="Times New Roman" w:hAnsi="Times New Roman" w:cs="Times New Roman"/>
          <w:sz w:val="24"/>
          <w:szCs w:val="24"/>
        </w:rPr>
        <w:t>’nda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temsilinin en sonunda çalmıştır. Demek Büyük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w:t>
      </w:r>
      <w:r w:rsidR="001A4521">
        <w:rPr>
          <w:rFonts w:ascii="Times New Roman" w:hAnsi="Times New Roman" w:cs="Times New Roman"/>
          <w:sz w:val="24"/>
          <w:szCs w:val="24"/>
        </w:rPr>
        <w:t>uvertürünün, operanın temsili sı</w:t>
      </w:r>
      <w:r>
        <w:rPr>
          <w:rFonts w:ascii="Times New Roman" w:hAnsi="Times New Roman" w:cs="Times New Roman"/>
          <w:sz w:val="24"/>
          <w:szCs w:val="24"/>
        </w:rPr>
        <w:t xml:space="preserve">rasında dinlenmesi, aşağı yukarı son yüz yıl içinde, ilk önce </w:t>
      </w:r>
      <w:proofErr w:type="spellStart"/>
      <w:r>
        <w:rPr>
          <w:rFonts w:ascii="Times New Roman" w:hAnsi="Times New Roman" w:cs="Times New Roman"/>
          <w:sz w:val="24"/>
          <w:szCs w:val="24"/>
        </w:rPr>
        <w:t>Otto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Nikolai’nin</w:t>
      </w:r>
      <w:proofErr w:type="spellEnd"/>
      <w:r>
        <w:rPr>
          <w:rFonts w:ascii="Times New Roman" w:hAnsi="Times New Roman" w:cs="Times New Roman"/>
          <w:sz w:val="24"/>
          <w:szCs w:val="24"/>
        </w:rPr>
        <w:t xml:space="preserve"> kurduğu bir sistemin uygulanması mahiyetindedir.</w:t>
      </w:r>
      <w:r w:rsidR="001A4521">
        <w:rPr>
          <w:rFonts w:ascii="Times New Roman" w:hAnsi="Times New Roman" w:cs="Times New Roman"/>
          <w:sz w:val="24"/>
          <w:szCs w:val="24"/>
        </w:rPr>
        <w:t xml:space="preserve"> Diğer taraftan, üçüncü </w:t>
      </w:r>
      <w:proofErr w:type="spellStart"/>
      <w:r w:rsidR="001A4521">
        <w:rPr>
          <w:rFonts w:ascii="Times New Roman" w:hAnsi="Times New Roman" w:cs="Times New Roman"/>
          <w:sz w:val="24"/>
          <w:szCs w:val="24"/>
        </w:rPr>
        <w:t>Leonore</w:t>
      </w:r>
      <w:proofErr w:type="spellEnd"/>
      <w:r w:rsidR="001A4521">
        <w:rPr>
          <w:rFonts w:ascii="Times New Roman" w:hAnsi="Times New Roman" w:cs="Times New Roman"/>
          <w:sz w:val="24"/>
          <w:szCs w:val="24"/>
        </w:rPr>
        <w:t xml:space="preserve"> uvertürünün </w:t>
      </w:r>
      <w:proofErr w:type="spellStart"/>
      <w:r w:rsidR="001A4521">
        <w:rPr>
          <w:rFonts w:ascii="Times New Roman" w:hAnsi="Times New Roman" w:cs="Times New Roman"/>
          <w:sz w:val="24"/>
          <w:szCs w:val="24"/>
        </w:rPr>
        <w:t>Fidelio’nun</w:t>
      </w:r>
      <w:proofErr w:type="spellEnd"/>
      <w:r w:rsidR="001A4521">
        <w:rPr>
          <w:rFonts w:ascii="Times New Roman" w:hAnsi="Times New Roman" w:cs="Times New Roman"/>
          <w:sz w:val="24"/>
          <w:szCs w:val="24"/>
        </w:rPr>
        <w:t xml:space="preserve"> temsili sırasında çalınmasını müzikal bir mesele olarak ele almayıp, dramatik gayeyi yükseltmek isteğinin yarattığı bir önlem olarak düşünenler de az değildir. </w:t>
      </w:r>
      <w:proofErr w:type="spellStart"/>
      <w:r w:rsidR="001A4521">
        <w:rPr>
          <w:rFonts w:ascii="Times New Roman" w:hAnsi="Times New Roman" w:cs="Times New Roman"/>
          <w:sz w:val="24"/>
          <w:szCs w:val="24"/>
        </w:rPr>
        <w:t>Hattâ</w:t>
      </w:r>
      <w:proofErr w:type="spellEnd"/>
      <w:r w:rsidR="001A4521">
        <w:rPr>
          <w:rFonts w:ascii="Times New Roman" w:hAnsi="Times New Roman" w:cs="Times New Roman"/>
          <w:sz w:val="24"/>
          <w:szCs w:val="24"/>
        </w:rPr>
        <w:t xml:space="preserve"> meseleyi bu şekilde izah eden tanınmış estetlerden biri şöyle demektedir: </w:t>
      </w:r>
      <w:r w:rsidR="001A4521" w:rsidRPr="00A84DF5">
        <w:rPr>
          <w:rFonts w:ascii="Times New Roman" w:hAnsi="Times New Roman" w:cs="Times New Roman"/>
          <w:b/>
          <w:i/>
          <w:sz w:val="24"/>
          <w:szCs w:val="24"/>
        </w:rPr>
        <w:t xml:space="preserve">“Bu operada karşılaşılan </w:t>
      </w:r>
      <w:proofErr w:type="spellStart"/>
      <w:r w:rsidR="001A4521" w:rsidRPr="00A84DF5">
        <w:rPr>
          <w:rFonts w:ascii="Times New Roman" w:hAnsi="Times New Roman" w:cs="Times New Roman"/>
          <w:b/>
          <w:i/>
          <w:sz w:val="24"/>
          <w:szCs w:val="24"/>
        </w:rPr>
        <w:t>poetik</w:t>
      </w:r>
      <w:proofErr w:type="spellEnd"/>
      <w:r w:rsidR="001A4521" w:rsidRPr="00A84DF5">
        <w:rPr>
          <w:rFonts w:ascii="Times New Roman" w:hAnsi="Times New Roman" w:cs="Times New Roman"/>
          <w:b/>
          <w:i/>
          <w:sz w:val="24"/>
          <w:szCs w:val="24"/>
        </w:rPr>
        <w:t xml:space="preserve"> fikrin, hislerimize hitap eden görünür varlığı içinde ve eserde birbirini kovalayan sahnelerin herhangi bir yerinde, ayrıca </w:t>
      </w:r>
      <w:proofErr w:type="spellStart"/>
      <w:r w:rsidR="001A4521" w:rsidRPr="00A84DF5">
        <w:rPr>
          <w:rFonts w:ascii="Times New Roman" w:hAnsi="Times New Roman" w:cs="Times New Roman"/>
          <w:b/>
          <w:i/>
          <w:sz w:val="24"/>
          <w:szCs w:val="24"/>
        </w:rPr>
        <w:t>Leonore</w:t>
      </w:r>
      <w:proofErr w:type="spellEnd"/>
      <w:r w:rsidR="001A4521" w:rsidRPr="00A84DF5">
        <w:rPr>
          <w:rFonts w:ascii="Times New Roman" w:hAnsi="Times New Roman" w:cs="Times New Roman"/>
          <w:b/>
          <w:i/>
          <w:sz w:val="24"/>
          <w:szCs w:val="24"/>
        </w:rPr>
        <w:t xml:space="preserve"> uvertürünün yardımından da faydalanılması gereğinin, hakikaten</w:t>
      </w:r>
      <w:r w:rsidR="00653031" w:rsidRPr="00A84DF5">
        <w:rPr>
          <w:rFonts w:ascii="Times New Roman" w:hAnsi="Times New Roman" w:cs="Times New Roman"/>
          <w:b/>
          <w:i/>
          <w:sz w:val="24"/>
          <w:szCs w:val="24"/>
        </w:rPr>
        <w:t xml:space="preserve"> söz konusu olamayacağını, meselenin uygulanması aşamasında baş gösteren karışıklıklarla da ispat etmek mümkündür ki, bu karışıklıkları şu yolda bir soru meydana getirmektedir: Acaba Büyük </w:t>
      </w:r>
      <w:proofErr w:type="spellStart"/>
      <w:r w:rsidR="00653031" w:rsidRPr="00A84DF5">
        <w:rPr>
          <w:rFonts w:ascii="Times New Roman" w:hAnsi="Times New Roman" w:cs="Times New Roman"/>
          <w:b/>
          <w:i/>
          <w:sz w:val="24"/>
          <w:szCs w:val="24"/>
        </w:rPr>
        <w:t>Leonore</w:t>
      </w:r>
      <w:proofErr w:type="spellEnd"/>
      <w:r w:rsidR="00653031" w:rsidRPr="00A84DF5">
        <w:rPr>
          <w:rFonts w:ascii="Times New Roman" w:hAnsi="Times New Roman" w:cs="Times New Roman"/>
          <w:b/>
          <w:i/>
          <w:sz w:val="24"/>
          <w:szCs w:val="24"/>
        </w:rPr>
        <w:t xml:space="preserve"> uvertürünü, vakanın devamı boyunca en doğru bir şekilde eserin neresine eklemeli?” </w:t>
      </w:r>
    </w:p>
    <w:p w:rsidR="00A84DF5" w:rsidRDefault="00A84DF5" w:rsidP="001C3337">
      <w:pPr>
        <w:ind w:firstLine="708"/>
        <w:contextualSpacing/>
        <w:rPr>
          <w:rFonts w:ascii="Times New Roman" w:hAnsi="Times New Roman" w:cs="Times New Roman"/>
          <w:sz w:val="24"/>
          <w:szCs w:val="24"/>
        </w:rPr>
      </w:pPr>
    </w:p>
    <w:p w:rsidR="00A84DF5" w:rsidRDefault="00A84DF5"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Bundan başka,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uvertürünün, </w:t>
      </w:r>
      <w:proofErr w:type="spellStart"/>
      <w:r>
        <w:rPr>
          <w:rFonts w:ascii="Times New Roman" w:hAnsi="Times New Roman" w:cs="Times New Roman"/>
          <w:sz w:val="24"/>
          <w:szCs w:val="24"/>
        </w:rPr>
        <w:t>Fidelio’nun</w:t>
      </w:r>
      <w:proofErr w:type="spellEnd"/>
      <w:r>
        <w:rPr>
          <w:rFonts w:ascii="Times New Roman" w:hAnsi="Times New Roman" w:cs="Times New Roman"/>
          <w:sz w:val="24"/>
          <w:szCs w:val="24"/>
        </w:rPr>
        <w:t xml:space="preserve"> ikinci perdesinin başında çalınması şeklinin en iyi hal çaresi olacağını gene </w:t>
      </w:r>
      <w:proofErr w:type="spellStart"/>
      <w:r w:rsidRPr="00A84DF5">
        <w:rPr>
          <w:rFonts w:ascii="Times New Roman" w:hAnsi="Times New Roman" w:cs="Times New Roman"/>
          <w:b/>
          <w:sz w:val="24"/>
          <w:szCs w:val="24"/>
        </w:rPr>
        <w:t>Otto</w:t>
      </w:r>
      <w:proofErr w:type="spellEnd"/>
      <w:r w:rsidRPr="00A84DF5">
        <w:rPr>
          <w:rFonts w:ascii="Times New Roman" w:hAnsi="Times New Roman" w:cs="Times New Roman"/>
          <w:b/>
          <w:sz w:val="24"/>
          <w:szCs w:val="24"/>
        </w:rPr>
        <w:t xml:space="preserve"> </w:t>
      </w:r>
      <w:proofErr w:type="spellStart"/>
      <w:r w:rsidRPr="00A84DF5">
        <w:rPr>
          <w:rFonts w:ascii="Times New Roman" w:hAnsi="Times New Roman" w:cs="Times New Roman"/>
          <w:b/>
          <w:sz w:val="24"/>
          <w:szCs w:val="24"/>
        </w:rPr>
        <w:t>Nikolai</w:t>
      </w:r>
      <w:proofErr w:type="spellEnd"/>
      <w:r>
        <w:rPr>
          <w:rFonts w:ascii="Times New Roman" w:hAnsi="Times New Roman" w:cs="Times New Roman"/>
          <w:sz w:val="24"/>
          <w:szCs w:val="24"/>
        </w:rPr>
        <w:t xml:space="preserve"> söylemiştir. Bu şekil daha çok beğenilmiş olacak ki, uzun zamandır devam eden çekişmeleri önlemiş olmamakla beraber, yıllardan beri </w:t>
      </w:r>
      <w:proofErr w:type="spellStart"/>
      <w:r>
        <w:rPr>
          <w:rFonts w:ascii="Times New Roman" w:hAnsi="Times New Roman" w:cs="Times New Roman"/>
          <w:sz w:val="24"/>
          <w:szCs w:val="24"/>
        </w:rPr>
        <w:t>Nikolai’nin</w:t>
      </w:r>
      <w:proofErr w:type="spellEnd"/>
      <w:r>
        <w:rPr>
          <w:rFonts w:ascii="Times New Roman" w:hAnsi="Times New Roman" w:cs="Times New Roman"/>
          <w:sz w:val="24"/>
          <w:szCs w:val="24"/>
        </w:rPr>
        <w:t xml:space="preserve"> bu son teklifi uygulanmaktadır.</w:t>
      </w:r>
    </w:p>
    <w:p w:rsidR="00A84DF5" w:rsidRDefault="00A84DF5" w:rsidP="001C3337">
      <w:pPr>
        <w:ind w:firstLine="708"/>
        <w:contextualSpacing/>
        <w:rPr>
          <w:rFonts w:ascii="Times New Roman" w:hAnsi="Times New Roman" w:cs="Times New Roman"/>
          <w:sz w:val="24"/>
          <w:szCs w:val="24"/>
        </w:rPr>
      </w:pPr>
    </w:p>
    <w:p w:rsidR="001A4521" w:rsidRDefault="00A84DF5"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Üçüncü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iyice dinleyecek olursak, biraz önce tanınmış bir estetin düşüncesi olarak ele aldığımız bir cümleyi, yani “Büyük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vakanın devamı boyunca, en doğru bir şekilde eserin neresine eklemeli?” sorusunu, acaba ne şekilde cevaplandırabilmemiz mümkündür?</w:t>
      </w:r>
      <w:r w:rsidR="00653031">
        <w:rPr>
          <w:rFonts w:ascii="Times New Roman" w:hAnsi="Times New Roman" w:cs="Times New Roman"/>
          <w:sz w:val="24"/>
          <w:szCs w:val="24"/>
        </w:rPr>
        <w:t xml:space="preserve"> Bu durumda, yukarıda da söylediğimiz gibi, bu işi ilk önce ortaya atmış olan </w:t>
      </w:r>
      <w:proofErr w:type="spellStart"/>
      <w:r w:rsidR="00653031" w:rsidRPr="00A84DF5">
        <w:rPr>
          <w:rFonts w:ascii="Times New Roman" w:hAnsi="Times New Roman" w:cs="Times New Roman"/>
          <w:b/>
          <w:sz w:val="24"/>
          <w:szCs w:val="24"/>
        </w:rPr>
        <w:t>Otto</w:t>
      </w:r>
      <w:proofErr w:type="spellEnd"/>
      <w:r w:rsidR="00653031" w:rsidRPr="00A84DF5">
        <w:rPr>
          <w:rFonts w:ascii="Times New Roman" w:hAnsi="Times New Roman" w:cs="Times New Roman"/>
          <w:b/>
          <w:sz w:val="24"/>
          <w:szCs w:val="24"/>
        </w:rPr>
        <w:t xml:space="preserve"> </w:t>
      </w:r>
      <w:proofErr w:type="spellStart"/>
      <w:r w:rsidR="00653031" w:rsidRPr="00A84DF5">
        <w:rPr>
          <w:rFonts w:ascii="Times New Roman" w:hAnsi="Times New Roman" w:cs="Times New Roman"/>
          <w:b/>
          <w:sz w:val="24"/>
          <w:szCs w:val="24"/>
        </w:rPr>
        <w:t>Nikolai</w:t>
      </w:r>
      <w:r w:rsidR="00653031">
        <w:rPr>
          <w:rFonts w:ascii="Times New Roman" w:hAnsi="Times New Roman" w:cs="Times New Roman"/>
          <w:sz w:val="24"/>
          <w:szCs w:val="24"/>
        </w:rPr>
        <w:t>’nin</w:t>
      </w:r>
      <w:proofErr w:type="spellEnd"/>
      <w:r w:rsidR="00653031">
        <w:rPr>
          <w:rFonts w:ascii="Times New Roman" w:hAnsi="Times New Roman" w:cs="Times New Roman"/>
          <w:sz w:val="24"/>
          <w:szCs w:val="24"/>
        </w:rPr>
        <w:t xml:space="preserve"> </w:t>
      </w:r>
      <w:proofErr w:type="spellStart"/>
      <w:r w:rsidR="00653031">
        <w:rPr>
          <w:rFonts w:ascii="Times New Roman" w:hAnsi="Times New Roman" w:cs="Times New Roman"/>
          <w:sz w:val="24"/>
          <w:szCs w:val="24"/>
        </w:rPr>
        <w:t>Leonore</w:t>
      </w:r>
      <w:proofErr w:type="spellEnd"/>
      <w:r w:rsidR="00653031">
        <w:rPr>
          <w:rFonts w:ascii="Times New Roman" w:hAnsi="Times New Roman" w:cs="Times New Roman"/>
          <w:sz w:val="24"/>
          <w:szCs w:val="24"/>
        </w:rPr>
        <w:t xml:space="preserve"> uvertürünü ikinci perdenin başına almasını </w:t>
      </w:r>
      <w:proofErr w:type="spellStart"/>
      <w:r w:rsidR="00653031">
        <w:rPr>
          <w:rFonts w:ascii="Times New Roman" w:hAnsi="Times New Roman" w:cs="Times New Roman"/>
          <w:sz w:val="24"/>
          <w:szCs w:val="24"/>
        </w:rPr>
        <w:t>makûl</w:t>
      </w:r>
      <w:proofErr w:type="spellEnd"/>
      <w:r w:rsidR="00653031">
        <w:rPr>
          <w:rFonts w:ascii="Times New Roman" w:hAnsi="Times New Roman" w:cs="Times New Roman"/>
          <w:sz w:val="24"/>
          <w:szCs w:val="24"/>
        </w:rPr>
        <w:t xml:space="preserve"> gören estetlerin sayısı az değildir.</w:t>
      </w:r>
      <w:r>
        <w:rPr>
          <w:rFonts w:ascii="Times New Roman" w:hAnsi="Times New Roman" w:cs="Times New Roman"/>
          <w:sz w:val="24"/>
          <w:szCs w:val="24"/>
        </w:rPr>
        <w:t xml:space="preser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işe karşı görünen eleştirmenlerin bazıları,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operasının birinci perdesinin başında olduğu gibi, ikinci perdenin de mutlaka bir giriş müziğiyle başlamasını acayip bulmakla beraber, bu şekli hiç olmazsa uvertürün kıymetine zarar vermeyen bir hal çaresi olarak kabul etmekte birleşirler. Bu yolda bir düzenlemeye taraftar olanlara göre, birinci perdenin sona ermesiyle, dramatik akış nasıl olsa geçici bir zaman için kesintiye u</w:t>
      </w:r>
      <w:r w:rsidR="00F633B4">
        <w:rPr>
          <w:rFonts w:ascii="Times New Roman" w:hAnsi="Times New Roman" w:cs="Times New Roman"/>
          <w:sz w:val="24"/>
          <w:szCs w:val="24"/>
        </w:rPr>
        <w:t>ğ</w:t>
      </w:r>
      <w:r>
        <w:rPr>
          <w:rFonts w:ascii="Times New Roman" w:hAnsi="Times New Roman" w:cs="Times New Roman"/>
          <w:sz w:val="24"/>
          <w:szCs w:val="24"/>
        </w:rPr>
        <w:t>ramıştır. Nitekim sey</w:t>
      </w:r>
      <w:r w:rsidR="00F633B4">
        <w:rPr>
          <w:rFonts w:ascii="Times New Roman" w:hAnsi="Times New Roman" w:cs="Times New Roman"/>
          <w:sz w:val="24"/>
          <w:szCs w:val="24"/>
        </w:rPr>
        <w:t>ircinin</w:t>
      </w:r>
      <w:r>
        <w:rPr>
          <w:rFonts w:ascii="Times New Roman" w:hAnsi="Times New Roman" w:cs="Times New Roman"/>
          <w:sz w:val="24"/>
          <w:szCs w:val="24"/>
        </w:rPr>
        <w:t xml:space="preserve"> drama karşı olan bağı da, bu noktada az çok gevşemiştir. Diğer taraftan</w:t>
      </w:r>
      <w:r w:rsidR="00F633B4">
        <w:rPr>
          <w:rFonts w:ascii="Times New Roman" w:hAnsi="Times New Roman" w:cs="Times New Roman"/>
          <w:sz w:val="24"/>
          <w:szCs w:val="24"/>
        </w:rPr>
        <w:t xml:space="preserve"> bu suretle ilk iki perde arasına giren dinlenme müddetinin, seyirciyi hayal etme aşamasından bir süre için uzaklaştırmasının da, insanı genişçe bir </w:t>
      </w:r>
      <w:r w:rsidR="00F633B4">
        <w:rPr>
          <w:rFonts w:ascii="Times New Roman" w:hAnsi="Times New Roman" w:cs="Times New Roman"/>
          <w:sz w:val="24"/>
          <w:szCs w:val="24"/>
        </w:rPr>
        <w:lastRenderedPageBreak/>
        <w:t>orkestra eserinin programını çözebilecek bir enerjiye doğru yeniden harekete geçirmesi mümkündür.</w:t>
      </w:r>
    </w:p>
    <w:p w:rsidR="00F633B4" w:rsidRDefault="00F633B4" w:rsidP="001C3337">
      <w:pPr>
        <w:ind w:firstLine="708"/>
        <w:contextualSpacing/>
        <w:rPr>
          <w:rFonts w:ascii="Times New Roman" w:hAnsi="Times New Roman" w:cs="Times New Roman"/>
          <w:sz w:val="24"/>
          <w:szCs w:val="24"/>
        </w:rPr>
      </w:pPr>
    </w:p>
    <w:p w:rsidR="00F633B4" w:rsidRDefault="00F633B4"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Beethoven’in,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uvertüründe hissettiği zaafı telafi için yazdığı dört muhtelif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uvertürünün en kudretlisi olan üçüncü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operasının temsili sırasında eserin neresine eklersen ekleyelim, lehte veya aleyhte düşüncelerle karşılaşmamaya imkân yoktur.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sahada sözü dinlenir eleştirmenlerden birçoğu, daha ileriye giderek, Büyük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w:t>
      </w:r>
      <w:proofErr w:type="spellStart"/>
      <w:r>
        <w:rPr>
          <w:rFonts w:ascii="Times New Roman" w:hAnsi="Times New Roman" w:cs="Times New Roman"/>
          <w:sz w:val="24"/>
          <w:szCs w:val="24"/>
        </w:rPr>
        <w:t>Fidelio’nun</w:t>
      </w:r>
      <w:proofErr w:type="spellEnd"/>
      <w:r>
        <w:rPr>
          <w:rFonts w:ascii="Times New Roman" w:hAnsi="Times New Roman" w:cs="Times New Roman"/>
          <w:sz w:val="24"/>
          <w:szCs w:val="24"/>
        </w:rPr>
        <w:t xml:space="preserve"> en başındaki orijinal uvertürün yerine koymayı bile hatırlatmışlardır. Bu şekle nispeten taraftar görünen bir sanat yazarı, zafer havası içinde sonuçlanan bu büyük uvertürü dinledikten sonra, ikinci perdenin başındaki zindan sahnesinin yarattığı kederli havaya yeniden girmek suretiyle tehlikeli bir tezada düşmektense, Beethoven’in bizzat zayıf bulduğuna şüphe olmayan baştaki orijinal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uvertürünü büsbütün feda etmenin ve bunun yerine üçüncü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koymanın daha doğru olacağını tavsiye etmektedir. Her şeye rağmen, bütün bu karşıt görüşler</w:t>
      </w:r>
      <w:r w:rsidR="00575197">
        <w:rPr>
          <w:rFonts w:ascii="Times New Roman" w:hAnsi="Times New Roman" w:cs="Times New Roman"/>
          <w:sz w:val="24"/>
          <w:szCs w:val="24"/>
        </w:rPr>
        <w:t>in birleştiği bir tek görüş var</w:t>
      </w:r>
      <w:r>
        <w:rPr>
          <w:rFonts w:ascii="Times New Roman" w:hAnsi="Times New Roman" w:cs="Times New Roman"/>
          <w:sz w:val="24"/>
          <w:szCs w:val="24"/>
        </w:rPr>
        <w:t>dır ki o da, öz eleştiriye her sanat adamından fazla değer veren Beethoven’in</w:t>
      </w:r>
      <w:r w:rsidR="0057519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operasında hissettiği eksikliği dört ayrı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uvertürüyle telafi etmek istemiş olmasıdır.</w:t>
      </w:r>
    </w:p>
    <w:p w:rsidR="00F50BC0" w:rsidRDefault="00F50BC0" w:rsidP="001C3337">
      <w:pPr>
        <w:ind w:firstLine="708"/>
        <w:contextualSpacing/>
        <w:rPr>
          <w:rFonts w:ascii="Times New Roman" w:hAnsi="Times New Roman" w:cs="Times New Roman"/>
          <w:sz w:val="24"/>
          <w:szCs w:val="24"/>
        </w:rPr>
      </w:pPr>
    </w:p>
    <w:p w:rsidR="00F50BC0" w:rsidRDefault="00F50BC0" w:rsidP="001C3337">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Bizim için her yerde aynı sevgi ve saygı ile dinleneceği muhakkak olan bu güzel eserin en doğru şekilde nerede dinlenebileceğini kesin olarak anlatmaya çalışan bir müzik esteti, kendine özgü görüşlerini kapalı olduğu kadar da orijinal olan şu cümle içinde ifade etmek istemiştir: </w:t>
      </w:r>
      <w:r w:rsidRPr="00F50BC0">
        <w:rPr>
          <w:rFonts w:ascii="Times New Roman" w:hAnsi="Times New Roman" w:cs="Times New Roman"/>
          <w:b/>
          <w:i/>
          <w:sz w:val="24"/>
          <w:szCs w:val="24"/>
        </w:rPr>
        <w:t>“</w:t>
      </w:r>
      <w:proofErr w:type="spellStart"/>
      <w:r w:rsidRPr="00F50BC0">
        <w:rPr>
          <w:rFonts w:ascii="Times New Roman" w:hAnsi="Times New Roman" w:cs="Times New Roman"/>
          <w:b/>
          <w:i/>
          <w:sz w:val="24"/>
          <w:szCs w:val="24"/>
        </w:rPr>
        <w:t>Leonore</w:t>
      </w:r>
      <w:proofErr w:type="spellEnd"/>
      <w:r w:rsidRPr="00F50BC0">
        <w:rPr>
          <w:rFonts w:ascii="Times New Roman" w:hAnsi="Times New Roman" w:cs="Times New Roman"/>
          <w:b/>
          <w:i/>
          <w:sz w:val="24"/>
          <w:szCs w:val="24"/>
        </w:rPr>
        <w:t xml:space="preserve"> uvertürü, ancak aynı adı taşıyan bir operanın oynanamayacağı yerde dinlenmelidir”</w:t>
      </w:r>
      <w:r>
        <w:rPr>
          <w:rFonts w:ascii="Times New Roman" w:hAnsi="Times New Roman" w:cs="Times New Roman"/>
          <w:sz w:val="24"/>
          <w:szCs w:val="24"/>
        </w:rPr>
        <w:t xml:space="preserve">. Bu derece garip bir cümle oyunu ile Beethoven’in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 </w:t>
      </w:r>
      <w:proofErr w:type="spellStart"/>
      <w:r>
        <w:rPr>
          <w:rFonts w:ascii="Times New Roman" w:hAnsi="Times New Roman" w:cs="Times New Roman"/>
          <w:sz w:val="24"/>
          <w:szCs w:val="24"/>
        </w:rPr>
        <w:t>Fidelio</w:t>
      </w:r>
      <w:proofErr w:type="spellEnd"/>
      <w:r>
        <w:rPr>
          <w:rFonts w:ascii="Times New Roman" w:hAnsi="Times New Roman" w:cs="Times New Roman"/>
          <w:sz w:val="24"/>
          <w:szCs w:val="24"/>
        </w:rPr>
        <w:t xml:space="preserve"> için yazmadığını anlatmak isteyen yazar, “aynı adı taşıyan operanın oynanamayacağı yer” demekle, şüphesiz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uvertürünün çalınabileceği bir “konser </w:t>
      </w:r>
      <w:proofErr w:type="spellStart"/>
      <w:r>
        <w:rPr>
          <w:rFonts w:ascii="Times New Roman" w:hAnsi="Times New Roman" w:cs="Times New Roman"/>
          <w:sz w:val="24"/>
          <w:szCs w:val="24"/>
        </w:rPr>
        <w:t>salonu”nu</w:t>
      </w:r>
      <w:proofErr w:type="spellEnd"/>
      <w:r>
        <w:rPr>
          <w:rFonts w:ascii="Times New Roman" w:hAnsi="Times New Roman" w:cs="Times New Roman"/>
          <w:sz w:val="24"/>
          <w:szCs w:val="24"/>
        </w:rPr>
        <w:t xml:space="preserve"> kastetmiştir.</w:t>
      </w:r>
    </w:p>
    <w:p w:rsidR="00A84DF5" w:rsidRDefault="00A84DF5" w:rsidP="001C3337">
      <w:pPr>
        <w:ind w:firstLine="708"/>
        <w:contextualSpacing/>
        <w:rPr>
          <w:rFonts w:ascii="Times New Roman" w:hAnsi="Times New Roman" w:cs="Times New Roman"/>
          <w:sz w:val="24"/>
          <w:szCs w:val="24"/>
        </w:rPr>
      </w:pPr>
    </w:p>
    <w:p w:rsidR="00A84DF5" w:rsidRPr="00165A10" w:rsidRDefault="00A84DF5" w:rsidP="001C3337">
      <w:pPr>
        <w:ind w:firstLine="708"/>
        <w:contextualSpacing/>
        <w:rPr>
          <w:rFonts w:ascii="Times New Roman" w:hAnsi="Times New Roman" w:cs="Times New Roman"/>
          <w:sz w:val="24"/>
          <w:szCs w:val="24"/>
        </w:rPr>
      </w:pPr>
    </w:p>
    <w:sectPr w:rsidR="00A84DF5" w:rsidRPr="00165A10"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165A10"/>
    <w:rsid w:val="000B11B7"/>
    <w:rsid w:val="000F2F08"/>
    <w:rsid w:val="00100698"/>
    <w:rsid w:val="00165A10"/>
    <w:rsid w:val="001A4521"/>
    <w:rsid w:val="001C3337"/>
    <w:rsid w:val="002724B3"/>
    <w:rsid w:val="00393F72"/>
    <w:rsid w:val="004A24B6"/>
    <w:rsid w:val="004C7E9B"/>
    <w:rsid w:val="00575197"/>
    <w:rsid w:val="005B3C07"/>
    <w:rsid w:val="005E46F9"/>
    <w:rsid w:val="00653031"/>
    <w:rsid w:val="007464A6"/>
    <w:rsid w:val="00823B43"/>
    <w:rsid w:val="00841E1A"/>
    <w:rsid w:val="009217E7"/>
    <w:rsid w:val="009A7C51"/>
    <w:rsid w:val="00A8434D"/>
    <w:rsid w:val="00A84DF5"/>
    <w:rsid w:val="00B31D9F"/>
    <w:rsid w:val="00B43DFA"/>
    <w:rsid w:val="00C17E5A"/>
    <w:rsid w:val="00C6693E"/>
    <w:rsid w:val="00D20008"/>
    <w:rsid w:val="00D31314"/>
    <w:rsid w:val="00D75CCE"/>
    <w:rsid w:val="00D944B1"/>
    <w:rsid w:val="00DE1A55"/>
    <w:rsid w:val="00DF2F28"/>
    <w:rsid w:val="00E072F4"/>
    <w:rsid w:val="00E135FC"/>
    <w:rsid w:val="00E979A6"/>
    <w:rsid w:val="00F17351"/>
    <w:rsid w:val="00F50BC0"/>
    <w:rsid w:val="00F61242"/>
    <w:rsid w:val="00F633B4"/>
    <w:rsid w:val="00FD163D"/>
    <w:rsid w:val="00FD24D5"/>
    <w:rsid w:val="00FD30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28</cp:revision>
  <dcterms:created xsi:type="dcterms:W3CDTF">2015-06-24T12:07:00Z</dcterms:created>
  <dcterms:modified xsi:type="dcterms:W3CDTF">2015-06-26T13:41:00Z</dcterms:modified>
</cp:coreProperties>
</file>