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796DF5">
      <w:pPr>
        <w:contextualSpacing/>
        <w:rPr>
          <w:rFonts w:ascii="Times New Roman" w:hAnsi="Times New Roman" w:cs="Times New Roman"/>
          <w:i/>
          <w:sz w:val="24"/>
          <w:szCs w:val="24"/>
        </w:rPr>
      </w:pPr>
      <w:r>
        <w:rPr>
          <w:rFonts w:ascii="Times New Roman" w:hAnsi="Times New Roman" w:cs="Times New Roman"/>
          <w:i/>
          <w:sz w:val="24"/>
          <w:szCs w:val="24"/>
        </w:rPr>
        <w:t>“Görüş” dergisine</w:t>
      </w:r>
    </w:p>
    <w:p w:rsidR="00796DF5" w:rsidRDefault="00796DF5">
      <w:pPr>
        <w:contextualSpacing/>
        <w:rPr>
          <w:rFonts w:ascii="Times New Roman" w:hAnsi="Times New Roman" w:cs="Times New Roman"/>
          <w:i/>
          <w:sz w:val="24"/>
          <w:szCs w:val="24"/>
        </w:rPr>
      </w:pPr>
      <w:r>
        <w:rPr>
          <w:rFonts w:ascii="Times New Roman" w:hAnsi="Times New Roman" w:cs="Times New Roman"/>
          <w:i/>
          <w:sz w:val="24"/>
          <w:szCs w:val="24"/>
        </w:rPr>
        <w:t>4/2/1931</w:t>
      </w:r>
    </w:p>
    <w:p w:rsidR="00796DF5" w:rsidRDefault="00796DF5">
      <w:pPr>
        <w:contextualSpacing/>
        <w:rPr>
          <w:rFonts w:ascii="Times New Roman" w:hAnsi="Times New Roman" w:cs="Times New Roman"/>
          <w:i/>
          <w:sz w:val="24"/>
          <w:szCs w:val="24"/>
        </w:rPr>
      </w:pPr>
    </w:p>
    <w:p w:rsidR="00796DF5" w:rsidRDefault="00796DF5" w:rsidP="00796DF5">
      <w:pPr>
        <w:contextualSpacing/>
        <w:jc w:val="center"/>
        <w:rPr>
          <w:rFonts w:ascii="Times New Roman" w:hAnsi="Times New Roman" w:cs="Times New Roman"/>
          <w:b/>
          <w:sz w:val="24"/>
          <w:szCs w:val="24"/>
        </w:rPr>
      </w:pPr>
      <w:r>
        <w:rPr>
          <w:rFonts w:ascii="Times New Roman" w:hAnsi="Times New Roman" w:cs="Times New Roman"/>
          <w:b/>
          <w:sz w:val="24"/>
          <w:szCs w:val="24"/>
        </w:rPr>
        <w:t>İPEKLİ MENDİL</w:t>
      </w:r>
    </w:p>
    <w:p w:rsidR="00796DF5" w:rsidRDefault="00796DF5" w:rsidP="00796DF5">
      <w:pPr>
        <w:contextualSpacing/>
        <w:jc w:val="center"/>
        <w:rPr>
          <w:rFonts w:ascii="Times New Roman" w:hAnsi="Times New Roman" w:cs="Times New Roman"/>
          <w:b/>
          <w:sz w:val="24"/>
          <w:szCs w:val="24"/>
        </w:rPr>
      </w:pPr>
    </w:p>
    <w:p w:rsidR="00E47E54" w:rsidRDefault="00E47E54" w:rsidP="00796DF5">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w:t>
      </w:r>
    </w:p>
    <w:p w:rsidR="00E47E54" w:rsidRDefault="00E47E54" w:rsidP="00796DF5">
      <w:pPr>
        <w:contextualSpacing/>
        <w:jc w:val="center"/>
        <w:rPr>
          <w:rFonts w:ascii="Times New Roman" w:hAnsi="Times New Roman" w:cs="Times New Roman"/>
          <w:b/>
          <w:sz w:val="24"/>
          <w:szCs w:val="24"/>
        </w:rPr>
      </w:pPr>
    </w:p>
    <w:p w:rsidR="00E47E54" w:rsidRDefault="00E47E54" w:rsidP="00796DF5">
      <w:pPr>
        <w:contextualSpacing/>
        <w:jc w:val="center"/>
        <w:rPr>
          <w:rFonts w:ascii="Times New Roman" w:hAnsi="Times New Roman" w:cs="Times New Roman"/>
          <w:b/>
          <w:sz w:val="24"/>
          <w:szCs w:val="24"/>
        </w:rPr>
      </w:pPr>
    </w:p>
    <w:p w:rsidR="00796DF5" w:rsidRDefault="00796DF5" w:rsidP="00796DF5">
      <w:pPr>
        <w:contextualSpacing/>
        <w:rPr>
          <w:rFonts w:ascii="Times New Roman" w:hAnsi="Times New Roman" w:cs="Times New Roman"/>
          <w:sz w:val="24"/>
          <w:szCs w:val="24"/>
        </w:rPr>
      </w:pPr>
      <w:r>
        <w:rPr>
          <w:rFonts w:ascii="Times New Roman" w:hAnsi="Times New Roman" w:cs="Times New Roman"/>
          <w:sz w:val="24"/>
          <w:szCs w:val="24"/>
        </w:rPr>
        <w:tab/>
        <w:t xml:space="preserve">Son aylarda </w:t>
      </w:r>
      <w:r w:rsidRPr="00796DF5">
        <w:rPr>
          <w:rFonts w:ascii="Times New Roman" w:hAnsi="Times New Roman" w:cs="Times New Roman"/>
          <w:b/>
          <w:sz w:val="24"/>
          <w:szCs w:val="24"/>
        </w:rPr>
        <w:t>Richard Wagner</w:t>
      </w:r>
      <w:r>
        <w:rPr>
          <w:rFonts w:ascii="Times New Roman" w:hAnsi="Times New Roman" w:cs="Times New Roman"/>
          <w:sz w:val="24"/>
          <w:szCs w:val="24"/>
        </w:rPr>
        <w:t xml:space="preserve"> ailesinin iki mühim uzvunun vefatı dolayısıyla, </w:t>
      </w:r>
      <w:proofErr w:type="spellStart"/>
      <w:r>
        <w:rPr>
          <w:rFonts w:ascii="Times New Roman" w:hAnsi="Times New Roman" w:cs="Times New Roman"/>
          <w:sz w:val="24"/>
          <w:szCs w:val="24"/>
        </w:rPr>
        <w:t>Bayreuth</w:t>
      </w:r>
      <w:proofErr w:type="spellEnd"/>
      <w:r>
        <w:rPr>
          <w:rFonts w:ascii="Times New Roman" w:hAnsi="Times New Roman" w:cs="Times New Roman"/>
          <w:sz w:val="24"/>
          <w:szCs w:val="24"/>
        </w:rPr>
        <w:t xml:space="preserve"> dostları ve Wagner’ciler, bu büyük aile hakkındaki bilgi ve düşüncelerini yazmak hususunda âdeta rekabet ediyorlar.</w:t>
      </w:r>
    </w:p>
    <w:p w:rsidR="0076211B" w:rsidRDefault="0076211B" w:rsidP="00796DF5">
      <w:pPr>
        <w:contextualSpacing/>
        <w:rPr>
          <w:rFonts w:ascii="Times New Roman" w:hAnsi="Times New Roman" w:cs="Times New Roman"/>
          <w:sz w:val="24"/>
          <w:szCs w:val="24"/>
        </w:rPr>
      </w:pPr>
    </w:p>
    <w:p w:rsidR="0076211B" w:rsidRDefault="0076211B" w:rsidP="00796DF5">
      <w:pPr>
        <w:contextualSpacing/>
        <w:rPr>
          <w:rFonts w:ascii="Times New Roman" w:hAnsi="Times New Roman" w:cs="Times New Roman"/>
          <w:sz w:val="24"/>
          <w:szCs w:val="24"/>
        </w:rPr>
      </w:pPr>
      <w:r>
        <w:rPr>
          <w:rFonts w:ascii="Times New Roman" w:hAnsi="Times New Roman" w:cs="Times New Roman"/>
          <w:sz w:val="24"/>
          <w:szCs w:val="24"/>
        </w:rPr>
        <w:tab/>
        <w:t xml:space="preserve">Yazılan sayısız kitap ve makaleler arasında Darülfünun profesörlerinden </w:t>
      </w:r>
      <w:r w:rsidRPr="0076211B">
        <w:rPr>
          <w:rFonts w:ascii="Times New Roman" w:hAnsi="Times New Roman" w:cs="Times New Roman"/>
          <w:b/>
          <w:sz w:val="24"/>
          <w:szCs w:val="24"/>
        </w:rPr>
        <w:t xml:space="preserve">Dr. </w:t>
      </w:r>
      <w:proofErr w:type="spellStart"/>
      <w:r w:rsidRPr="0076211B">
        <w:rPr>
          <w:rFonts w:ascii="Times New Roman" w:hAnsi="Times New Roman" w:cs="Times New Roman"/>
          <w:b/>
          <w:sz w:val="24"/>
          <w:szCs w:val="24"/>
        </w:rPr>
        <w:t>Alfred</w:t>
      </w:r>
      <w:proofErr w:type="spellEnd"/>
      <w:r w:rsidRPr="0076211B">
        <w:rPr>
          <w:rFonts w:ascii="Times New Roman" w:hAnsi="Times New Roman" w:cs="Times New Roman"/>
          <w:b/>
          <w:sz w:val="24"/>
          <w:szCs w:val="24"/>
        </w:rPr>
        <w:t xml:space="preserve"> </w:t>
      </w:r>
      <w:proofErr w:type="spellStart"/>
      <w:r w:rsidRPr="0076211B">
        <w:rPr>
          <w:rFonts w:ascii="Times New Roman" w:hAnsi="Times New Roman" w:cs="Times New Roman"/>
          <w:b/>
          <w:sz w:val="24"/>
          <w:szCs w:val="24"/>
        </w:rPr>
        <w:t>Lorenz</w:t>
      </w:r>
      <w:proofErr w:type="spellEnd"/>
      <w:r>
        <w:rPr>
          <w:rFonts w:ascii="Times New Roman" w:hAnsi="Times New Roman" w:cs="Times New Roman"/>
          <w:sz w:val="24"/>
          <w:szCs w:val="24"/>
        </w:rPr>
        <w:t xml:space="preserve"> de, </w:t>
      </w:r>
      <w:r w:rsidRPr="0076211B">
        <w:rPr>
          <w:rFonts w:ascii="Times New Roman" w:hAnsi="Times New Roman" w:cs="Times New Roman"/>
          <w:b/>
          <w:i/>
          <w:sz w:val="24"/>
          <w:szCs w:val="24"/>
        </w:rPr>
        <w:t>“Richard Wagner’de form sırrı”</w:t>
      </w:r>
      <w:r>
        <w:rPr>
          <w:rFonts w:ascii="Times New Roman" w:hAnsi="Times New Roman" w:cs="Times New Roman"/>
          <w:sz w:val="24"/>
          <w:szCs w:val="24"/>
        </w:rPr>
        <w:t xml:space="preserve">(1) nam neşriyatının 3’üncü cildi olan </w:t>
      </w:r>
      <w:r w:rsidRPr="0076211B">
        <w:rPr>
          <w:rFonts w:ascii="Times New Roman" w:hAnsi="Times New Roman" w:cs="Times New Roman"/>
          <w:b/>
          <w:i/>
          <w:sz w:val="24"/>
          <w:szCs w:val="24"/>
        </w:rPr>
        <w:t>“</w:t>
      </w:r>
      <w:proofErr w:type="spellStart"/>
      <w:r w:rsidRPr="0076211B">
        <w:rPr>
          <w:rFonts w:ascii="Times New Roman" w:hAnsi="Times New Roman" w:cs="Times New Roman"/>
          <w:b/>
          <w:i/>
          <w:sz w:val="24"/>
          <w:szCs w:val="24"/>
        </w:rPr>
        <w:t>Nürnberg’li</w:t>
      </w:r>
      <w:proofErr w:type="spellEnd"/>
      <w:r w:rsidRPr="0076211B">
        <w:rPr>
          <w:rFonts w:ascii="Times New Roman" w:hAnsi="Times New Roman" w:cs="Times New Roman"/>
          <w:b/>
          <w:i/>
          <w:sz w:val="24"/>
          <w:szCs w:val="24"/>
        </w:rPr>
        <w:t xml:space="preserve"> Muganni ustalar operasındaki müzikal kuruluş”</w:t>
      </w:r>
      <w:r>
        <w:rPr>
          <w:rFonts w:ascii="Times New Roman" w:hAnsi="Times New Roman" w:cs="Times New Roman"/>
          <w:sz w:val="24"/>
          <w:szCs w:val="24"/>
        </w:rPr>
        <w:t>(2) adlı eseriyle Wagner bibliyografisine mühim bir eser kazandırdı.</w:t>
      </w:r>
    </w:p>
    <w:p w:rsidR="009468A5" w:rsidRDefault="009468A5" w:rsidP="00796DF5">
      <w:pPr>
        <w:contextualSpacing/>
        <w:rPr>
          <w:rFonts w:ascii="Times New Roman" w:hAnsi="Times New Roman" w:cs="Times New Roman"/>
          <w:sz w:val="24"/>
          <w:szCs w:val="24"/>
        </w:rPr>
      </w:pPr>
    </w:p>
    <w:p w:rsidR="009468A5" w:rsidRDefault="009468A5" w:rsidP="00796DF5">
      <w:pPr>
        <w:contextualSpacing/>
        <w:rPr>
          <w:rFonts w:ascii="Times New Roman" w:hAnsi="Times New Roman" w:cs="Times New Roman"/>
          <w:sz w:val="24"/>
          <w:szCs w:val="24"/>
        </w:rPr>
      </w:pPr>
      <w:r>
        <w:rPr>
          <w:rFonts w:ascii="Times New Roman" w:hAnsi="Times New Roman" w:cs="Times New Roman"/>
          <w:sz w:val="24"/>
          <w:szCs w:val="24"/>
        </w:rPr>
        <w:tab/>
        <w:t xml:space="preserve">Son haftaların Wagner havadislerini karıştırırken, ifadesinden yaşlı olduğu anlaşılan S.R. imzalı bir zatın </w:t>
      </w:r>
      <w:r w:rsidRPr="009468A5">
        <w:rPr>
          <w:rFonts w:ascii="Times New Roman" w:hAnsi="Times New Roman" w:cs="Times New Roman"/>
          <w:b/>
          <w:i/>
          <w:sz w:val="24"/>
          <w:szCs w:val="24"/>
        </w:rPr>
        <w:t>“İpekli Mendil”</w:t>
      </w:r>
      <w:r>
        <w:rPr>
          <w:rFonts w:ascii="Times New Roman" w:hAnsi="Times New Roman" w:cs="Times New Roman"/>
          <w:sz w:val="24"/>
          <w:szCs w:val="24"/>
        </w:rPr>
        <w:t xml:space="preserve"> serlevhalı [başlıklı] şayanı dikkat bir </w:t>
      </w:r>
      <w:proofErr w:type="spellStart"/>
      <w:r>
        <w:rPr>
          <w:rFonts w:ascii="Times New Roman" w:hAnsi="Times New Roman" w:cs="Times New Roman"/>
          <w:sz w:val="24"/>
          <w:szCs w:val="24"/>
        </w:rPr>
        <w:t>hâtırasına</w:t>
      </w:r>
      <w:proofErr w:type="spellEnd"/>
      <w:r>
        <w:rPr>
          <w:rFonts w:ascii="Times New Roman" w:hAnsi="Times New Roman" w:cs="Times New Roman"/>
          <w:sz w:val="24"/>
          <w:szCs w:val="24"/>
        </w:rPr>
        <w:t xml:space="preserve"> tesadüf ettim. Sanat aşkına canlı bir misal olan bu mühim hatırayı aynen naklediyorum:</w:t>
      </w:r>
    </w:p>
    <w:p w:rsidR="009468A5" w:rsidRDefault="009468A5" w:rsidP="00796DF5">
      <w:pPr>
        <w:contextualSpacing/>
        <w:rPr>
          <w:rFonts w:ascii="Times New Roman" w:hAnsi="Times New Roman" w:cs="Times New Roman"/>
          <w:sz w:val="24"/>
          <w:szCs w:val="24"/>
        </w:rPr>
      </w:pPr>
    </w:p>
    <w:p w:rsidR="009468A5" w:rsidRDefault="009468A5" w:rsidP="00796DF5">
      <w:pPr>
        <w:contextualSpacing/>
        <w:rPr>
          <w:rFonts w:ascii="Times New Roman" w:hAnsi="Times New Roman" w:cs="Times New Roman"/>
          <w:sz w:val="24"/>
          <w:szCs w:val="24"/>
        </w:rPr>
      </w:pPr>
      <w:r>
        <w:rPr>
          <w:rFonts w:ascii="Times New Roman" w:hAnsi="Times New Roman" w:cs="Times New Roman"/>
          <w:sz w:val="24"/>
          <w:szCs w:val="24"/>
        </w:rPr>
        <w:tab/>
        <w:t xml:space="preserve">“7 Teşrinisani [Kasım] 1889, Saray tiyatrosunda akşam saat altıda </w:t>
      </w:r>
      <w:r w:rsidRPr="009468A5">
        <w:rPr>
          <w:rFonts w:ascii="Times New Roman" w:hAnsi="Times New Roman" w:cs="Times New Roman"/>
          <w:b/>
          <w:i/>
          <w:sz w:val="24"/>
          <w:szCs w:val="24"/>
        </w:rPr>
        <w:t>“</w:t>
      </w:r>
      <w:proofErr w:type="spellStart"/>
      <w:r w:rsidRPr="009468A5">
        <w:rPr>
          <w:rFonts w:ascii="Times New Roman" w:hAnsi="Times New Roman" w:cs="Times New Roman"/>
          <w:b/>
          <w:i/>
          <w:sz w:val="24"/>
          <w:szCs w:val="24"/>
        </w:rPr>
        <w:t>Tristan</w:t>
      </w:r>
      <w:proofErr w:type="spellEnd"/>
      <w:r w:rsidRPr="009468A5">
        <w:rPr>
          <w:rFonts w:ascii="Times New Roman" w:hAnsi="Times New Roman" w:cs="Times New Roman"/>
          <w:b/>
          <w:i/>
          <w:sz w:val="24"/>
          <w:szCs w:val="24"/>
        </w:rPr>
        <w:t xml:space="preserve"> ve </w:t>
      </w:r>
      <w:proofErr w:type="spellStart"/>
      <w:r w:rsidRPr="009468A5">
        <w:rPr>
          <w:rFonts w:ascii="Times New Roman" w:hAnsi="Times New Roman" w:cs="Times New Roman"/>
          <w:b/>
          <w:i/>
          <w:sz w:val="24"/>
          <w:szCs w:val="24"/>
        </w:rPr>
        <w:t>Isolde</w:t>
      </w:r>
      <w:proofErr w:type="spellEnd"/>
      <w:r w:rsidRPr="009468A5">
        <w:rPr>
          <w:rFonts w:ascii="Times New Roman" w:hAnsi="Times New Roman" w:cs="Times New Roman"/>
          <w:b/>
          <w:i/>
          <w:sz w:val="24"/>
          <w:szCs w:val="24"/>
        </w:rPr>
        <w:t>”</w:t>
      </w:r>
      <w:r>
        <w:rPr>
          <w:rFonts w:ascii="Times New Roman" w:hAnsi="Times New Roman" w:cs="Times New Roman"/>
          <w:sz w:val="24"/>
          <w:szCs w:val="24"/>
        </w:rPr>
        <w:t xml:space="preserve"> operası verilecek. İtalya seyahatinden </w:t>
      </w:r>
      <w:proofErr w:type="spellStart"/>
      <w:r>
        <w:rPr>
          <w:rFonts w:ascii="Times New Roman" w:hAnsi="Times New Roman" w:cs="Times New Roman"/>
          <w:sz w:val="24"/>
          <w:szCs w:val="24"/>
        </w:rPr>
        <w:t>Bayreuth’a</w:t>
      </w:r>
      <w:proofErr w:type="spellEnd"/>
      <w:r>
        <w:rPr>
          <w:rFonts w:ascii="Times New Roman" w:hAnsi="Times New Roman" w:cs="Times New Roman"/>
          <w:sz w:val="24"/>
          <w:szCs w:val="24"/>
        </w:rPr>
        <w:t xml:space="preserve"> avdette birkaç gün </w:t>
      </w:r>
      <w:proofErr w:type="spellStart"/>
      <w:r>
        <w:rPr>
          <w:rFonts w:ascii="Times New Roman" w:hAnsi="Times New Roman" w:cs="Times New Roman"/>
          <w:sz w:val="24"/>
          <w:szCs w:val="24"/>
        </w:rPr>
        <w:t>Münich’te</w:t>
      </w:r>
      <w:proofErr w:type="spellEnd"/>
      <w:r>
        <w:rPr>
          <w:rFonts w:ascii="Times New Roman" w:hAnsi="Times New Roman" w:cs="Times New Roman"/>
          <w:sz w:val="24"/>
          <w:szCs w:val="24"/>
        </w:rPr>
        <w:t xml:space="preserve"> kalan </w:t>
      </w:r>
      <w:r w:rsidRPr="009468A5">
        <w:rPr>
          <w:rFonts w:ascii="Times New Roman" w:hAnsi="Times New Roman" w:cs="Times New Roman"/>
          <w:b/>
          <w:sz w:val="24"/>
          <w:szCs w:val="24"/>
        </w:rPr>
        <w:t>Richard Wagner</w:t>
      </w:r>
      <w:r>
        <w:rPr>
          <w:rFonts w:ascii="Times New Roman" w:hAnsi="Times New Roman" w:cs="Times New Roman"/>
          <w:sz w:val="24"/>
          <w:szCs w:val="24"/>
        </w:rPr>
        <w:t xml:space="preserve"> de temsillerde bulunacakmış. Soğuğun şiddetine rağmen, temsilin başlamasına dört saat kala, büyük methalin [girişin] orta kapısı önünde bekliyordum. Önümde birkaç kişi vardı. Fakat meftunların [müzikseverlerin] adedi gittikçe arttı. Saat beş buçukta tiyatronun büyük kapısı açılırken içeriye yüzlerce kişi giriyordu. Bu esnada dinç ayaklarım merdivenleri uçarcasına aşarak galeride, Wagner ile refikası [eşi] </w:t>
      </w:r>
      <w:proofErr w:type="spellStart"/>
      <w:r>
        <w:rPr>
          <w:rFonts w:ascii="Times New Roman" w:hAnsi="Times New Roman" w:cs="Times New Roman"/>
          <w:sz w:val="24"/>
          <w:szCs w:val="24"/>
        </w:rPr>
        <w:t>Cosima’ya</w:t>
      </w:r>
      <w:proofErr w:type="spellEnd"/>
      <w:r>
        <w:rPr>
          <w:rFonts w:ascii="Times New Roman" w:hAnsi="Times New Roman" w:cs="Times New Roman"/>
          <w:sz w:val="24"/>
          <w:szCs w:val="24"/>
        </w:rPr>
        <w:t xml:space="preserve"> tahsis edilen locayı doya </w:t>
      </w:r>
      <w:proofErr w:type="spellStart"/>
      <w:r>
        <w:rPr>
          <w:rFonts w:ascii="Times New Roman" w:hAnsi="Times New Roman" w:cs="Times New Roman"/>
          <w:sz w:val="24"/>
          <w:szCs w:val="24"/>
        </w:rPr>
        <w:t>doya</w:t>
      </w:r>
      <w:proofErr w:type="spellEnd"/>
      <w:r>
        <w:rPr>
          <w:rFonts w:ascii="Times New Roman" w:hAnsi="Times New Roman" w:cs="Times New Roman"/>
          <w:sz w:val="24"/>
          <w:szCs w:val="24"/>
        </w:rPr>
        <w:t xml:space="preserve"> görebilen yandan en iyi yeri </w:t>
      </w:r>
      <w:proofErr w:type="spellStart"/>
      <w:r>
        <w:rPr>
          <w:rFonts w:ascii="Times New Roman" w:hAnsi="Times New Roman" w:cs="Times New Roman"/>
          <w:sz w:val="24"/>
          <w:szCs w:val="24"/>
        </w:rPr>
        <w:t>zaptetti</w:t>
      </w:r>
      <w:proofErr w:type="spellEnd"/>
      <w:r>
        <w:rPr>
          <w:rFonts w:ascii="Times New Roman" w:hAnsi="Times New Roman" w:cs="Times New Roman"/>
          <w:sz w:val="24"/>
          <w:szCs w:val="24"/>
        </w:rPr>
        <w:t xml:space="preserve">. Tam saat altıda her ikisi de geldiler. </w:t>
      </w:r>
      <w:proofErr w:type="spellStart"/>
      <w:r>
        <w:rPr>
          <w:rFonts w:ascii="Times New Roman" w:hAnsi="Times New Roman" w:cs="Times New Roman"/>
          <w:sz w:val="24"/>
          <w:szCs w:val="24"/>
        </w:rPr>
        <w:t>Hermann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Levis’in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dirije</w:t>
      </w:r>
      <w:proofErr w:type="spellEnd"/>
      <w:r>
        <w:rPr>
          <w:rFonts w:ascii="Times New Roman" w:hAnsi="Times New Roman" w:cs="Times New Roman"/>
          <w:sz w:val="24"/>
          <w:szCs w:val="24"/>
        </w:rPr>
        <w:t xml:space="preserve"> ettiği Uvertür derhal başladı.</w:t>
      </w:r>
    </w:p>
    <w:p w:rsidR="004B6C7D" w:rsidRDefault="004B6C7D" w:rsidP="00796DF5">
      <w:pPr>
        <w:contextualSpacing/>
        <w:rPr>
          <w:rFonts w:ascii="Times New Roman" w:hAnsi="Times New Roman" w:cs="Times New Roman"/>
          <w:sz w:val="24"/>
          <w:szCs w:val="24"/>
        </w:rPr>
      </w:pPr>
    </w:p>
    <w:p w:rsidR="00EC4A07" w:rsidRDefault="009468A5" w:rsidP="00796DF5">
      <w:pPr>
        <w:contextualSpacing/>
        <w:rPr>
          <w:rFonts w:ascii="Times New Roman" w:hAnsi="Times New Roman" w:cs="Times New Roman"/>
          <w:sz w:val="24"/>
          <w:szCs w:val="24"/>
        </w:rPr>
      </w:pPr>
      <w:r>
        <w:rPr>
          <w:rFonts w:ascii="Times New Roman" w:hAnsi="Times New Roman" w:cs="Times New Roman"/>
          <w:sz w:val="24"/>
          <w:szCs w:val="24"/>
        </w:rPr>
        <w:tab/>
        <w:t>“Yalnız ona bakıyordum, gözlerim –o akşamın hatırasını yaşatmak için</w:t>
      </w:r>
      <w:r w:rsidR="00EC4A07">
        <w:rPr>
          <w:rFonts w:ascii="Times New Roman" w:hAnsi="Times New Roman" w:cs="Times New Roman"/>
          <w:sz w:val="24"/>
          <w:szCs w:val="24"/>
        </w:rPr>
        <w:t>– onun dalgın ve orkestra ile sahnenin heyecanıyla mütemadiyen değişen yüzüne dikilmişti.</w:t>
      </w:r>
      <w:r w:rsidR="004B6C7D">
        <w:rPr>
          <w:rFonts w:ascii="Times New Roman" w:hAnsi="Times New Roman" w:cs="Times New Roman"/>
          <w:sz w:val="24"/>
          <w:szCs w:val="24"/>
        </w:rPr>
        <w:t xml:space="preserve"> </w:t>
      </w:r>
      <w:r w:rsidR="00EC4A07">
        <w:rPr>
          <w:rFonts w:ascii="Times New Roman" w:hAnsi="Times New Roman" w:cs="Times New Roman"/>
          <w:sz w:val="24"/>
          <w:szCs w:val="24"/>
        </w:rPr>
        <w:t>Böylelikle dramın katiyen alâkadar olamadığ</w:t>
      </w:r>
      <w:r w:rsidR="004B6C7D">
        <w:rPr>
          <w:rFonts w:ascii="Times New Roman" w:hAnsi="Times New Roman" w:cs="Times New Roman"/>
          <w:sz w:val="24"/>
          <w:szCs w:val="24"/>
        </w:rPr>
        <w:t>ım birinci aktı paldır küldür</w:t>
      </w:r>
      <w:r w:rsidR="00EC4A07">
        <w:rPr>
          <w:rFonts w:ascii="Times New Roman" w:hAnsi="Times New Roman" w:cs="Times New Roman"/>
          <w:sz w:val="24"/>
          <w:szCs w:val="24"/>
        </w:rPr>
        <w:t xml:space="preserve"> geçti.</w:t>
      </w:r>
    </w:p>
    <w:p w:rsidR="004B6C7D" w:rsidRDefault="004B6C7D" w:rsidP="00796DF5">
      <w:pPr>
        <w:contextualSpacing/>
        <w:rPr>
          <w:rFonts w:ascii="Times New Roman" w:hAnsi="Times New Roman" w:cs="Times New Roman"/>
          <w:sz w:val="24"/>
          <w:szCs w:val="24"/>
        </w:rPr>
      </w:pPr>
    </w:p>
    <w:p w:rsidR="00EC4A07" w:rsidRDefault="00EC4A07" w:rsidP="00796DF5">
      <w:pPr>
        <w:contextualSpacing/>
        <w:rPr>
          <w:rFonts w:ascii="Times New Roman" w:hAnsi="Times New Roman" w:cs="Times New Roman"/>
          <w:sz w:val="24"/>
          <w:szCs w:val="24"/>
        </w:rPr>
      </w:pPr>
      <w:r>
        <w:rPr>
          <w:rFonts w:ascii="Times New Roman" w:hAnsi="Times New Roman" w:cs="Times New Roman"/>
          <w:sz w:val="24"/>
          <w:szCs w:val="24"/>
        </w:rPr>
        <w:tab/>
        <w:t xml:space="preserve">“Bu muvaffakiyeti tesit ederek [kutlayarak] sabırsızlıkla sahne methaline hücum eden sıkışık bir kitle içinde ilerlemeye çalışıyordum. Çünkü orada büyük üstadın ve esas rolü oynayan mümessillerden </w:t>
      </w:r>
      <w:r w:rsidR="004B6C7D">
        <w:rPr>
          <w:rFonts w:ascii="Times New Roman" w:hAnsi="Times New Roman" w:cs="Times New Roman"/>
          <w:sz w:val="24"/>
          <w:szCs w:val="24"/>
        </w:rPr>
        <w:t xml:space="preserve">[oyunculardan] </w:t>
      </w:r>
      <w:proofErr w:type="spellStart"/>
      <w:r w:rsidR="004B6C7D">
        <w:rPr>
          <w:rFonts w:ascii="Times New Roman" w:hAnsi="Times New Roman" w:cs="Times New Roman"/>
          <w:sz w:val="24"/>
          <w:szCs w:val="24"/>
        </w:rPr>
        <w:t>Heinrich</w:t>
      </w:r>
      <w:proofErr w:type="spellEnd"/>
      <w:r w:rsidR="004B6C7D">
        <w:rPr>
          <w:rFonts w:ascii="Times New Roman" w:hAnsi="Times New Roman" w:cs="Times New Roman"/>
          <w:sz w:val="24"/>
          <w:szCs w:val="24"/>
        </w:rPr>
        <w:t xml:space="preserve"> ile </w:t>
      </w:r>
      <w:proofErr w:type="spellStart"/>
      <w:r w:rsidR="004B6C7D">
        <w:rPr>
          <w:rFonts w:ascii="Times New Roman" w:hAnsi="Times New Roman" w:cs="Times New Roman"/>
          <w:sz w:val="24"/>
          <w:szCs w:val="24"/>
        </w:rPr>
        <w:t>Therese’</w:t>
      </w:r>
      <w:r>
        <w:rPr>
          <w:rFonts w:ascii="Times New Roman" w:hAnsi="Times New Roman" w:cs="Times New Roman"/>
          <w:sz w:val="24"/>
          <w:szCs w:val="24"/>
        </w:rPr>
        <w:t>in</w:t>
      </w:r>
      <w:proofErr w:type="spellEnd"/>
      <w:r>
        <w:rPr>
          <w:rFonts w:ascii="Times New Roman" w:hAnsi="Times New Roman" w:cs="Times New Roman"/>
          <w:sz w:val="24"/>
          <w:szCs w:val="24"/>
        </w:rPr>
        <w:t xml:space="preserve"> selamlanacağını biliyordum. Acaba orada takdim edilenleri görmek için açık kapının arkasında durabilir mi idim? Uzun ve heyecanla beklenen anlar.</w:t>
      </w:r>
    </w:p>
    <w:p w:rsidR="004B6C7D" w:rsidRDefault="004B6C7D" w:rsidP="00796DF5">
      <w:pPr>
        <w:contextualSpacing/>
        <w:rPr>
          <w:rFonts w:ascii="Times New Roman" w:hAnsi="Times New Roman" w:cs="Times New Roman"/>
          <w:sz w:val="24"/>
          <w:szCs w:val="24"/>
        </w:rPr>
      </w:pPr>
    </w:p>
    <w:p w:rsidR="004B6C7D" w:rsidRDefault="004B6C7D" w:rsidP="00796DF5">
      <w:pPr>
        <w:contextualSpacing/>
        <w:rPr>
          <w:rFonts w:ascii="Times New Roman" w:hAnsi="Times New Roman" w:cs="Times New Roman"/>
          <w:sz w:val="24"/>
          <w:szCs w:val="24"/>
        </w:rPr>
      </w:pPr>
      <w:r>
        <w:rPr>
          <w:rFonts w:ascii="Times New Roman" w:hAnsi="Times New Roman" w:cs="Times New Roman"/>
          <w:sz w:val="24"/>
          <w:szCs w:val="24"/>
        </w:rPr>
        <w:tab/>
        <w:t xml:space="preserve">“Nihayet o, tiyatro müdürü ile beraber geldi ve büyük bir sevinç içinde o ulvi muganni çiftine doğru koştu. (Bu esnada kapı kapanmıştı.) </w:t>
      </w:r>
      <w:proofErr w:type="spellStart"/>
      <w:r>
        <w:rPr>
          <w:rFonts w:ascii="Times New Roman" w:hAnsi="Times New Roman" w:cs="Times New Roman"/>
          <w:sz w:val="24"/>
          <w:szCs w:val="24"/>
        </w:rPr>
        <w:t>Heinrich’i</w:t>
      </w:r>
      <w:proofErr w:type="spellEnd"/>
      <w:r>
        <w:rPr>
          <w:rFonts w:ascii="Times New Roman" w:hAnsi="Times New Roman" w:cs="Times New Roman"/>
          <w:sz w:val="24"/>
          <w:szCs w:val="24"/>
        </w:rPr>
        <w:t xml:space="preserve"> ateşli sözlerle tebrik ettikten sonra bu her iki </w:t>
      </w:r>
      <w:proofErr w:type="spellStart"/>
      <w:r>
        <w:rPr>
          <w:rFonts w:ascii="Times New Roman" w:hAnsi="Times New Roman" w:cs="Times New Roman"/>
          <w:sz w:val="24"/>
          <w:szCs w:val="24"/>
        </w:rPr>
        <w:t>mesudü</w:t>
      </w:r>
      <w:proofErr w:type="spellEnd"/>
      <w:r>
        <w:rPr>
          <w:rFonts w:ascii="Times New Roman" w:hAnsi="Times New Roman" w:cs="Times New Roman"/>
          <w:sz w:val="24"/>
          <w:szCs w:val="24"/>
        </w:rPr>
        <w:t xml:space="preserve"> kolları arasına alarak öptü. Tam bu esnada kadife elbisesinin cebinden yarısından fazlası sarkan ipekli bir mendil gözüme ilişmişti. Kafamda birdenbire parlayan bir düşüncenin kararıyla, titreyen sağ elimin çevik ve hafif bir hamlesi, mendili kimse görmeden cebime indirdi. Derhal </w:t>
      </w:r>
      <w:proofErr w:type="spellStart"/>
      <w:r>
        <w:rPr>
          <w:rFonts w:ascii="Times New Roman" w:hAnsi="Times New Roman" w:cs="Times New Roman"/>
          <w:sz w:val="24"/>
          <w:szCs w:val="24"/>
        </w:rPr>
        <w:t>gardroba</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gardroptan</w:t>
      </w:r>
      <w:proofErr w:type="spellEnd"/>
      <w:r>
        <w:rPr>
          <w:rFonts w:ascii="Times New Roman" w:hAnsi="Times New Roman" w:cs="Times New Roman"/>
          <w:sz w:val="24"/>
          <w:szCs w:val="24"/>
        </w:rPr>
        <w:t xml:space="preserve"> da dışarı fırladım, cebimde beni okşayan mendili avucumda sıkarak evimin kapısına ve nihayet odacığıma gelinceye kadar tenha ve dar sokaklardan koştum. Odamda parlayan bu kumaşı açtım ve sevinçle </w:t>
      </w:r>
      <w:r>
        <w:rPr>
          <w:rFonts w:ascii="Times New Roman" w:hAnsi="Times New Roman" w:cs="Times New Roman"/>
          <w:sz w:val="24"/>
          <w:szCs w:val="24"/>
        </w:rPr>
        <w:lastRenderedPageBreak/>
        <w:t>öptüm, yanaklarıma, alnıma sürdüm. Onunla gözümü ve kalbimi doyurduktan sonra dolabıma sakladım.</w:t>
      </w:r>
    </w:p>
    <w:p w:rsidR="004B6C7D" w:rsidRDefault="004B6C7D" w:rsidP="00796DF5">
      <w:pPr>
        <w:contextualSpacing/>
        <w:rPr>
          <w:rFonts w:ascii="Times New Roman" w:hAnsi="Times New Roman" w:cs="Times New Roman"/>
          <w:sz w:val="24"/>
          <w:szCs w:val="24"/>
        </w:rPr>
      </w:pPr>
    </w:p>
    <w:p w:rsidR="004B6C7D" w:rsidRDefault="004B6C7D" w:rsidP="00796DF5">
      <w:pPr>
        <w:contextualSpacing/>
        <w:rPr>
          <w:rFonts w:ascii="Times New Roman" w:hAnsi="Times New Roman" w:cs="Times New Roman"/>
          <w:sz w:val="24"/>
          <w:szCs w:val="24"/>
        </w:rPr>
      </w:pPr>
      <w:r>
        <w:rPr>
          <w:rFonts w:ascii="Times New Roman" w:hAnsi="Times New Roman" w:cs="Times New Roman"/>
          <w:sz w:val="24"/>
          <w:szCs w:val="24"/>
        </w:rPr>
        <w:tab/>
        <w:t xml:space="preserve">“Ertesi gün yaptığım işin haksızlığını derhal anlamıştım. Bu pahalı </w:t>
      </w:r>
      <w:proofErr w:type="spellStart"/>
      <w:r>
        <w:rPr>
          <w:rFonts w:ascii="Times New Roman" w:hAnsi="Times New Roman" w:cs="Times New Roman"/>
          <w:sz w:val="24"/>
          <w:szCs w:val="24"/>
        </w:rPr>
        <w:t>hâtıradan</w:t>
      </w:r>
      <w:proofErr w:type="spellEnd"/>
      <w:r>
        <w:rPr>
          <w:rFonts w:ascii="Times New Roman" w:hAnsi="Times New Roman" w:cs="Times New Roman"/>
          <w:sz w:val="24"/>
          <w:szCs w:val="24"/>
        </w:rPr>
        <w:t xml:space="preserve"> bile </w:t>
      </w:r>
      <w:proofErr w:type="spellStart"/>
      <w:r>
        <w:rPr>
          <w:rFonts w:ascii="Times New Roman" w:hAnsi="Times New Roman" w:cs="Times New Roman"/>
          <w:sz w:val="24"/>
          <w:szCs w:val="24"/>
        </w:rPr>
        <w:t>bile</w:t>
      </w:r>
      <w:proofErr w:type="spellEnd"/>
      <w:r>
        <w:rPr>
          <w:rFonts w:ascii="Times New Roman" w:hAnsi="Times New Roman" w:cs="Times New Roman"/>
          <w:sz w:val="24"/>
          <w:szCs w:val="24"/>
        </w:rPr>
        <w:t xml:space="preserve"> ayrılmalı mıydım? Hayır, bunu yapamazdım. Bilakis her türlü eğlenceye veda edip, esasen az olan piyano derslerimin tekmil hasılatını, tıpkı o mendile benzeyen diğer bir mendil alabilecek bir para elde edinceye kadar biriktirdim ve bir müddet sonra böyle bir mendili, lütufkâr affını istirham [rica] eden, </w:t>
      </w:r>
      <w:proofErr w:type="spellStart"/>
      <w:r>
        <w:rPr>
          <w:rFonts w:ascii="Times New Roman" w:hAnsi="Times New Roman" w:cs="Times New Roman"/>
          <w:sz w:val="24"/>
          <w:szCs w:val="24"/>
        </w:rPr>
        <w:t>âteşin</w:t>
      </w:r>
      <w:proofErr w:type="spellEnd"/>
      <w:r>
        <w:rPr>
          <w:rFonts w:ascii="Times New Roman" w:hAnsi="Times New Roman" w:cs="Times New Roman"/>
          <w:sz w:val="24"/>
          <w:szCs w:val="24"/>
        </w:rPr>
        <w:t xml:space="preserve"> ve perestişkâr [ateşli ve sevgi dolu] satırlarımla </w:t>
      </w:r>
      <w:proofErr w:type="spellStart"/>
      <w:r>
        <w:rPr>
          <w:rFonts w:ascii="Times New Roman" w:hAnsi="Times New Roman" w:cs="Times New Roman"/>
          <w:sz w:val="24"/>
          <w:szCs w:val="24"/>
        </w:rPr>
        <w:t>Bayreuth’a</w:t>
      </w:r>
      <w:proofErr w:type="spellEnd"/>
      <w:r>
        <w:rPr>
          <w:rFonts w:ascii="Times New Roman" w:hAnsi="Times New Roman" w:cs="Times New Roman"/>
          <w:sz w:val="24"/>
          <w:szCs w:val="24"/>
        </w:rPr>
        <w:t xml:space="preserve"> gönderdim.</w:t>
      </w:r>
    </w:p>
    <w:p w:rsidR="004B6C7D" w:rsidRDefault="004B6C7D" w:rsidP="00796DF5">
      <w:pPr>
        <w:contextualSpacing/>
        <w:rPr>
          <w:rFonts w:ascii="Times New Roman" w:hAnsi="Times New Roman" w:cs="Times New Roman"/>
          <w:sz w:val="24"/>
          <w:szCs w:val="24"/>
        </w:rPr>
      </w:pPr>
    </w:p>
    <w:p w:rsidR="004B6C7D" w:rsidRDefault="004B6C7D" w:rsidP="00796DF5">
      <w:pPr>
        <w:contextualSpacing/>
        <w:rPr>
          <w:rFonts w:ascii="Times New Roman" w:hAnsi="Times New Roman" w:cs="Times New Roman"/>
          <w:sz w:val="24"/>
          <w:szCs w:val="24"/>
        </w:rPr>
      </w:pPr>
      <w:r>
        <w:rPr>
          <w:rFonts w:ascii="Times New Roman" w:hAnsi="Times New Roman" w:cs="Times New Roman"/>
          <w:sz w:val="24"/>
          <w:szCs w:val="24"/>
        </w:rPr>
        <w:tab/>
        <w:t>“Acaba affeder mi? Yoksa geri mi gönderir?... Istıraplı ve şüpheli birçok günler geçti. Nihayet günün birinde elime bir posta kartı geldi. Adres, onun derhal tanıdığım güzel yazısıyla yazılmıştı. Acaba kartın arkasında ne vardı? Korkunun verdiği heyecanla gözlerimin önünde bir şeyler titriyordu. Fakat doğru mu görüyorum? Evet, işte kurtarıcı son cümle arzu edildiği gibi</w:t>
      </w:r>
      <w:r w:rsidR="00E47E54">
        <w:rPr>
          <w:rFonts w:ascii="Times New Roman" w:hAnsi="Times New Roman" w:cs="Times New Roman"/>
          <w:sz w:val="24"/>
          <w:szCs w:val="24"/>
        </w:rPr>
        <w:t>ydi</w:t>
      </w:r>
      <w:r>
        <w:rPr>
          <w:rFonts w:ascii="Times New Roman" w:hAnsi="Times New Roman" w:cs="Times New Roman"/>
          <w:sz w:val="24"/>
          <w:szCs w:val="24"/>
        </w:rPr>
        <w:t xml:space="preserve">. Taşan bir meserretle </w:t>
      </w:r>
      <w:r w:rsidR="00E47E54">
        <w:rPr>
          <w:rFonts w:ascii="Times New Roman" w:hAnsi="Times New Roman" w:cs="Times New Roman"/>
          <w:sz w:val="24"/>
          <w:szCs w:val="24"/>
        </w:rPr>
        <w:t xml:space="preserve">[sevinçle] </w:t>
      </w:r>
      <w:r>
        <w:rPr>
          <w:rFonts w:ascii="Times New Roman" w:hAnsi="Times New Roman" w:cs="Times New Roman"/>
          <w:sz w:val="24"/>
          <w:szCs w:val="24"/>
        </w:rPr>
        <w:t>kartı okumaya bile kıyamıyor ve mendili avucumda iyice sıkarak bağırıyordum: Artık benimsin, hem onun izniyle benim mücevherimsin!</w:t>
      </w:r>
    </w:p>
    <w:p w:rsidR="00E47E54" w:rsidRDefault="00E47E54" w:rsidP="00796DF5">
      <w:pPr>
        <w:contextualSpacing/>
        <w:rPr>
          <w:rFonts w:ascii="Times New Roman" w:hAnsi="Times New Roman" w:cs="Times New Roman"/>
          <w:sz w:val="24"/>
          <w:szCs w:val="24"/>
        </w:rPr>
      </w:pPr>
    </w:p>
    <w:p w:rsidR="00E47E54" w:rsidRDefault="00E47E54" w:rsidP="00796DF5">
      <w:pPr>
        <w:contextualSpacing/>
        <w:rPr>
          <w:rFonts w:ascii="Times New Roman" w:hAnsi="Times New Roman" w:cs="Times New Roman"/>
          <w:sz w:val="24"/>
          <w:szCs w:val="24"/>
        </w:rPr>
      </w:pPr>
      <w:r>
        <w:rPr>
          <w:rFonts w:ascii="Times New Roman" w:hAnsi="Times New Roman" w:cs="Times New Roman"/>
          <w:sz w:val="24"/>
          <w:szCs w:val="24"/>
        </w:rPr>
        <w:tab/>
        <w:t xml:space="preserve">“Tam üç sene geçti. 1883 senesi Şubatının on üçüncü günü Venedik’ten </w:t>
      </w:r>
      <w:proofErr w:type="spellStart"/>
      <w:r>
        <w:rPr>
          <w:rFonts w:ascii="Times New Roman" w:hAnsi="Times New Roman" w:cs="Times New Roman"/>
          <w:sz w:val="24"/>
          <w:szCs w:val="24"/>
        </w:rPr>
        <w:t>Münich’e</w:t>
      </w:r>
      <w:proofErr w:type="spellEnd"/>
      <w:r>
        <w:rPr>
          <w:rFonts w:ascii="Times New Roman" w:hAnsi="Times New Roman" w:cs="Times New Roman"/>
          <w:sz w:val="24"/>
          <w:szCs w:val="24"/>
        </w:rPr>
        <w:t xml:space="preserve"> Wagner’in birdenbire herkesi titreten vefatı haberi gelmişti. Dört gün sonra saat 4.45’te </w:t>
      </w:r>
      <w:r w:rsidRPr="00E47E54">
        <w:rPr>
          <w:rFonts w:ascii="Times New Roman" w:hAnsi="Times New Roman" w:cs="Times New Roman"/>
          <w:b/>
          <w:i/>
          <w:sz w:val="24"/>
          <w:szCs w:val="24"/>
        </w:rPr>
        <w:t>Tanrıların Gururu</w:t>
      </w:r>
      <w:r>
        <w:rPr>
          <w:rFonts w:ascii="Times New Roman" w:hAnsi="Times New Roman" w:cs="Times New Roman"/>
          <w:sz w:val="24"/>
          <w:szCs w:val="24"/>
        </w:rPr>
        <w:t xml:space="preserve"> operasının matem havasının ruhani aksi içinde ilerleyen tren, o büyük insanın </w:t>
      </w:r>
      <w:proofErr w:type="spellStart"/>
      <w:r>
        <w:rPr>
          <w:rFonts w:ascii="Times New Roman" w:hAnsi="Times New Roman" w:cs="Times New Roman"/>
          <w:sz w:val="24"/>
          <w:szCs w:val="24"/>
        </w:rPr>
        <w:t>naaşını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Münich’ten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Bayreuth’a</w:t>
      </w:r>
      <w:proofErr w:type="spellEnd"/>
      <w:r>
        <w:rPr>
          <w:rFonts w:ascii="Times New Roman" w:hAnsi="Times New Roman" w:cs="Times New Roman"/>
          <w:sz w:val="24"/>
          <w:szCs w:val="24"/>
        </w:rPr>
        <w:t xml:space="preserve"> götürürken, kendi ipekli mendili büyük bir kederle ona son selamı sallıyordu.</w:t>
      </w:r>
    </w:p>
    <w:p w:rsidR="00E47E54" w:rsidRDefault="00E47E54" w:rsidP="00796DF5">
      <w:pPr>
        <w:contextualSpacing/>
        <w:rPr>
          <w:rFonts w:ascii="Times New Roman" w:hAnsi="Times New Roman" w:cs="Times New Roman"/>
          <w:sz w:val="24"/>
          <w:szCs w:val="24"/>
        </w:rPr>
      </w:pPr>
    </w:p>
    <w:p w:rsidR="00E47E54" w:rsidRDefault="00E47E54" w:rsidP="00796DF5">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p>
    <w:p w:rsidR="0076211B" w:rsidRDefault="0076211B" w:rsidP="00796DF5">
      <w:pPr>
        <w:contextualSpacing/>
        <w:rPr>
          <w:rFonts w:ascii="Times New Roman" w:hAnsi="Times New Roman" w:cs="Times New Roman"/>
          <w:sz w:val="24"/>
          <w:szCs w:val="24"/>
        </w:rPr>
      </w:pPr>
    </w:p>
    <w:p w:rsidR="0076211B" w:rsidRDefault="0076211B" w:rsidP="00796DF5">
      <w:pPr>
        <w:contextualSpacing/>
        <w:rPr>
          <w:rFonts w:ascii="Times New Roman" w:hAnsi="Times New Roman" w:cs="Times New Roman"/>
          <w:sz w:val="24"/>
          <w:szCs w:val="24"/>
        </w:rPr>
      </w:pPr>
      <w:r>
        <w:rPr>
          <w:rFonts w:ascii="Times New Roman" w:hAnsi="Times New Roman" w:cs="Times New Roman"/>
          <w:sz w:val="24"/>
          <w:szCs w:val="24"/>
        </w:rPr>
        <w:tab/>
      </w:r>
    </w:p>
    <w:p w:rsidR="009468A5" w:rsidRDefault="009468A5" w:rsidP="00796DF5">
      <w:pPr>
        <w:contextualSpacing/>
        <w:rPr>
          <w:rFonts w:ascii="Times New Roman" w:hAnsi="Times New Roman" w:cs="Times New Roman"/>
          <w:sz w:val="24"/>
          <w:szCs w:val="24"/>
        </w:rPr>
      </w:pPr>
    </w:p>
    <w:p w:rsidR="009468A5" w:rsidRDefault="009468A5" w:rsidP="009468A5">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Geheimnis</w:t>
      </w:r>
      <w:proofErr w:type="spellEnd"/>
      <w:r>
        <w:rPr>
          <w:rFonts w:ascii="Times New Roman" w:hAnsi="Times New Roman" w:cs="Times New Roman"/>
          <w:sz w:val="24"/>
          <w:szCs w:val="24"/>
        </w:rPr>
        <w:t xml:space="preserve"> der Form </w:t>
      </w:r>
      <w:proofErr w:type="spellStart"/>
      <w:r>
        <w:rPr>
          <w:rFonts w:ascii="Times New Roman" w:hAnsi="Times New Roman" w:cs="Times New Roman"/>
          <w:sz w:val="24"/>
          <w:szCs w:val="24"/>
        </w:rPr>
        <w:t>bei</w:t>
      </w:r>
      <w:proofErr w:type="spellEnd"/>
      <w:r>
        <w:rPr>
          <w:rFonts w:ascii="Times New Roman" w:hAnsi="Times New Roman" w:cs="Times New Roman"/>
          <w:sz w:val="24"/>
          <w:szCs w:val="24"/>
        </w:rPr>
        <w:t xml:space="preserve"> Richard Wagner.</w:t>
      </w:r>
    </w:p>
    <w:p w:rsidR="009468A5" w:rsidRPr="009468A5" w:rsidRDefault="009468A5" w:rsidP="009468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Der </w:t>
      </w:r>
      <w:proofErr w:type="spellStart"/>
      <w:r>
        <w:rPr>
          <w:rFonts w:ascii="Times New Roman" w:hAnsi="Times New Roman" w:cs="Times New Roman"/>
          <w:sz w:val="24"/>
          <w:szCs w:val="24"/>
        </w:rPr>
        <w:t>musikalische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Aufbau</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Meistersinger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von</w:t>
      </w:r>
      <w:proofErr w:type="spellEnd"/>
      <w:r>
        <w:rPr>
          <w:rFonts w:ascii="Times New Roman" w:hAnsi="Times New Roman" w:cs="Times New Roman"/>
          <w:sz w:val="24"/>
          <w:szCs w:val="24"/>
        </w:rPr>
        <w:t xml:space="preserve"> Nürnberg. (Tâbi: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Hesse</w:t>
      </w:r>
      <w:proofErr w:type="spellEnd"/>
      <w:r>
        <w:rPr>
          <w:rFonts w:ascii="Times New Roman" w:hAnsi="Times New Roman" w:cs="Times New Roman"/>
          <w:sz w:val="24"/>
          <w:szCs w:val="24"/>
        </w:rPr>
        <w:t>, Berlin)</w:t>
      </w:r>
    </w:p>
    <w:p w:rsidR="00796DF5" w:rsidRPr="00796DF5" w:rsidRDefault="00796DF5">
      <w:pPr>
        <w:contextualSpacing/>
        <w:rPr>
          <w:rFonts w:ascii="Times New Roman" w:hAnsi="Times New Roman" w:cs="Times New Roman"/>
          <w:i/>
          <w:sz w:val="24"/>
          <w:szCs w:val="24"/>
        </w:rPr>
      </w:pPr>
    </w:p>
    <w:sectPr w:rsidR="00796DF5" w:rsidRPr="00796DF5"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278A"/>
    <w:multiLevelType w:val="hybridMultilevel"/>
    <w:tmpl w:val="5CD82F9A"/>
    <w:lvl w:ilvl="0" w:tplc="B66283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796DF5"/>
    <w:rsid w:val="00100698"/>
    <w:rsid w:val="004B6C7D"/>
    <w:rsid w:val="004C7E9B"/>
    <w:rsid w:val="005B3C07"/>
    <w:rsid w:val="007464A6"/>
    <w:rsid w:val="0076211B"/>
    <w:rsid w:val="00796DF5"/>
    <w:rsid w:val="00876F3D"/>
    <w:rsid w:val="009468A5"/>
    <w:rsid w:val="009A7C51"/>
    <w:rsid w:val="00B43DFA"/>
    <w:rsid w:val="00B713E2"/>
    <w:rsid w:val="00C6693E"/>
    <w:rsid w:val="00E072F4"/>
    <w:rsid w:val="00E47E54"/>
    <w:rsid w:val="00EC4A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8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6</cp:revision>
  <dcterms:created xsi:type="dcterms:W3CDTF">2017-02-22T16:14:00Z</dcterms:created>
  <dcterms:modified xsi:type="dcterms:W3CDTF">2017-02-23T06:40:00Z</dcterms:modified>
</cp:coreProperties>
</file>